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3FB4" w14:textId="12E9AB47" w:rsidR="004970C5" w:rsidRPr="00312FB3" w:rsidRDefault="00B31785" w:rsidP="009B164A">
      <w:pPr>
        <w:pStyle w:val="PargrafodaLista"/>
        <w:spacing w:after="0" w:line="360" w:lineRule="auto"/>
        <w:ind w:left="0"/>
        <w:jc w:val="center"/>
        <w:rPr>
          <w:rFonts w:ascii="Times New Roman" w:hAnsi="Times New Roman" w:cs="Times New Roman"/>
          <w:b/>
          <w:sz w:val="24"/>
          <w:szCs w:val="24"/>
        </w:rPr>
      </w:pPr>
      <w:r w:rsidRPr="00312FB3">
        <w:rPr>
          <w:rFonts w:ascii="Times New Roman" w:hAnsi="Times New Roman" w:cs="Times New Roman"/>
          <w:b/>
          <w:sz w:val="24"/>
          <w:szCs w:val="24"/>
        </w:rPr>
        <w:t>Sobre repovoar narrativas</w:t>
      </w:r>
      <w:r w:rsidR="00200D53" w:rsidRPr="00312FB3">
        <w:rPr>
          <w:rFonts w:ascii="Times New Roman" w:hAnsi="Times New Roman" w:cs="Times New Roman"/>
          <w:b/>
          <w:sz w:val="24"/>
          <w:szCs w:val="24"/>
        </w:rPr>
        <w:t xml:space="preserve">: </w:t>
      </w:r>
      <w:r w:rsidR="003148AF" w:rsidRPr="00312FB3">
        <w:rPr>
          <w:rFonts w:ascii="Times New Roman" w:hAnsi="Times New Roman" w:cs="Times New Roman"/>
          <w:b/>
          <w:sz w:val="24"/>
          <w:szCs w:val="24"/>
        </w:rPr>
        <w:t xml:space="preserve">o trabalho </w:t>
      </w:r>
      <w:r w:rsidR="00312FB3" w:rsidRPr="00312FB3">
        <w:rPr>
          <w:rFonts w:ascii="Times New Roman" w:hAnsi="Times New Roman" w:cs="Times New Roman"/>
          <w:b/>
          <w:bCs/>
          <w:sz w:val="24"/>
          <w:szCs w:val="24"/>
        </w:rPr>
        <w:t>de</w:t>
      </w:r>
      <w:r w:rsidR="00312FB3" w:rsidRPr="00312FB3">
        <w:rPr>
          <w:rFonts w:ascii="Times New Roman" w:hAnsi="Times New Roman" w:cs="Times New Roman"/>
          <w:b/>
          <w:bCs/>
          <w:sz w:val="24"/>
          <w:szCs w:val="24"/>
        </w:rPr>
        <w:t xml:space="preserve"> criadores de conteúdo </w:t>
      </w:r>
      <w:r w:rsidR="00010308" w:rsidRPr="00312FB3">
        <w:rPr>
          <w:rFonts w:ascii="Times New Roman" w:hAnsi="Times New Roman" w:cs="Times New Roman"/>
          <w:b/>
          <w:sz w:val="24"/>
          <w:szCs w:val="24"/>
        </w:rPr>
        <w:t>a partir de</w:t>
      </w:r>
      <w:r w:rsidR="003148AF" w:rsidRPr="00312FB3">
        <w:rPr>
          <w:rFonts w:ascii="Times New Roman" w:hAnsi="Times New Roman" w:cs="Times New Roman"/>
          <w:b/>
          <w:sz w:val="24"/>
          <w:szCs w:val="24"/>
        </w:rPr>
        <w:t xml:space="preserve"> uma abordagem sociotécnica</w:t>
      </w:r>
      <w:r w:rsidR="009B164A" w:rsidRPr="00312FB3">
        <w:rPr>
          <w:rStyle w:val="Refdenotaderodap"/>
          <w:rFonts w:ascii="Times New Roman" w:hAnsi="Times New Roman" w:cs="Times New Roman"/>
          <w:b/>
          <w:sz w:val="24"/>
          <w:szCs w:val="24"/>
        </w:rPr>
        <w:footnoteReference w:id="1"/>
      </w:r>
    </w:p>
    <w:p w14:paraId="464BB6C6" w14:textId="71F0B7FE" w:rsidR="00DB4578" w:rsidRDefault="00DB4578" w:rsidP="00AD1B98">
      <w:pPr>
        <w:ind w:firstLine="0"/>
        <w:rPr>
          <w:rFonts w:cs="Times New Roman"/>
        </w:rPr>
      </w:pPr>
    </w:p>
    <w:p w14:paraId="3ACF7DD7" w14:textId="0C764598" w:rsidR="009B164A" w:rsidRPr="009B164A" w:rsidRDefault="009B164A" w:rsidP="009B164A">
      <w:pPr>
        <w:jc w:val="right"/>
        <w:rPr>
          <w:rFonts w:cs="Times New Roman"/>
          <w:szCs w:val="24"/>
        </w:rPr>
      </w:pPr>
      <w:r w:rsidRPr="005436AC">
        <w:rPr>
          <w:rFonts w:cs="Times New Roman"/>
          <w:szCs w:val="24"/>
        </w:rPr>
        <w:t>Sandra Stephanie Holanda Ponte Ribeiro</w:t>
      </w:r>
      <w:r>
        <w:rPr>
          <w:rFonts w:cs="Times New Roman"/>
          <w:szCs w:val="24"/>
        </w:rPr>
        <w:t xml:space="preserve"> (</w:t>
      </w:r>
      <w:r>
        <w:rPr>
          <w:rFonts w:cs="Times New Roman"/>
          <w:szCs w:val="24"/>
        </w:rPr>
        <w:t>UFSC</w:t>
      </w:r>
      <w:r>
        <w:rPr>
          <w:rFonts w:cs="Times New Roman"/>
          <w:szCs w:val="24"/>
        </w:rPr>
        <w:t>)</w:t>
      </w:r>
    </w:p>
    <w:p w14:paraId="110E7023" w14:textId="77777777" w:rsidR="009B164A" w:rsidRPr="00A512E7" w:rsidRDefault="009B164A" w:rsidP="00AD1B98">
      <w:pPr>
        <w:ind w:firstLine="0"/>
        <w:rPr>
          <w:rFonts w:cs="Times New Roman"/>
        </w:rPr>
      </w:pPr>
    </w:p>
    <w:p w14:paraId="706B0285" w14:textId="2A42D290" w:rsidR="00E567D3" w:rsidRPr="003408EB" w:rsidRDefault="003E76B8" w:rsidP="009B164A">
      <w:pPr>
        <w:ind w:firstLine="0"/>
        <w:rPr>
          <w:rFonts w:cs="Times New Roman"/>
          <w:szCs w:val="24"/>
        </w:rPr>
      </w:pPr>
      <w:r w:rsidRPr="00A512E7">
        <w:rPr>
          <w:rFonts w:cs="Times New Roman"/>
          <w:b/>
          <w:bCs/>
          <w:szCs w:val="24"/>
        </w:rPr>
        <w:t>R</w:t>
      </w:r>
      <w:r w:rsidR="007A18DF" w:rsidRPr="00A512E7">
        <w:rPr>
          <w:rFonts w:cs="Times New Roman"/>
          <w:b/>
          <w:bCs/>
          <w:szCs w:val="24"/>
        </w:rPr>
        <w:t xml:space="preserve">esumo: </w:t>
      </w:r>
      <w:r w:rsidR="002C3158" w:rsidRPr="00A512E7">
        <w:rPr>
          <w:rFonts w:cs="Times New Roman"/>
          <w:szCs w:val="24"/>
        </w:rPr>
        <w:t xml:space="preserve">O presente estudo objetivou elaborar uma revisão narrativa da literatura sobre influenciadores digitais e sugerir uma análise inspirada no campo de </w:t>
      </w:r>
      <w:r w:rsidR="002C3158" w:rsidRPr="00A512E7">
        <w:rPr>
          <w:rStyle w:val="tlid-translation"/>
          <w:rFonts w:cs="Times New Roman"/>
          <w:i/>
          <w:iCs/>
          <w:szCs w:val="24"/>
          <w:lang w:val="pt-PT"/>
        </w:rPr>
        <w:t>Science and Technology Studies</w:t>
      </w:r>
      <w:r w:rsidR="002C3158" w:rsidRPr="00A512E7">
        <w:rPr>
          <w:rFonts w:cs="Times New Roman"/>
          <w:szCs w:val="24"/>
        </w:rPr>
        <w:t>.</w:t>
      </w:r>
      <w:r w:rsidR="003408EB">
        <w:rPr>
          <w:rFonts w:cs="Times New Roman"/>
          <w:szCs w:val="24"/>
        </w:rPr>
        <w:t xml:space="preserve"> </w:t>
      </w:r>
      <w:r w:rsidR="001328F4" w:rsidRPr="00A512E7">
        <w:rPr>
          <w:rFonts w:cs="Times New Roman"/>
          <w:bCs/>
          <w:szCs w:val="24"/>
        </w:rPr>
        <w:t xml:space="preserve">A literatura </w:t>
      </w:r>
      <w:r w:rsidR="00280108" w:rsidRPr="00A512E7">
        <w:rPr>
          <w:rFonts w:cs="Times New Roman"/>
          <w:bCs/>
          <w:szCs w:val="24"/>
        </w:rPr>
        <w:t>temática</w:t>
      </w:r>
      <w:r w:rsidR="00E54673" w:rsidRPr="00A512E7">
        <w:rPr>
          <w:rFonts w:cs="Times New Roman"/>
          <w:bCs/>
          <w:szCs w:val="24"/>
        </w:rPr>
        <w:t xml:space="preserve"> mantém </w:t>
      </w:r>
      <w:r w:rsidR="004C6795" w:rsidRPr="00A512E7">
        <w:rPr>
          <w:rFonts w:cs="Times New Roman"/>
          <w:bCs/>
          <w:szCs w:val="24"/>
        </w:rPr>
        <w:t>o</w:t>
      </w:r>
      <w:r w:rsidR="00E54673" w:rsidRPr="00A512E7">
        <w:rPr>
          <w:rFonts w:cs="Times New Roman"/>
          <w:bCs/>
          <w:szCs w:val="24"/>
        </w:rPr>
        <w:t xml:space="preserve"> eixo</w:t>
      </w:r>
      <w:r w:rsidR="00FD404D" w:rsidRPr="00A512E7">
        <w:rPr>
          <w:rFonts w:cs="Times New Roman"/>
          <w:bCs/>
          <w:szCs w:val="24"/>
        </w:rPr>
        <w:t xml:space="preserve"> explicativo</w:t>
      </w:r>
      <w:r w:rsidR="00E54673" w:rsidRPr="00A512E7">
        <w:rPr>
          <w:rFonts w:cs="Times New Roman"/>
          <w:bCs/>
          <w:szCs w:val="24"/>
        </w:rPr>
        <w:t xml:space="preserve"> </w:t>
      </w:r>
      <w:r w:rsidR="00C62974" w:rsidRPr="00A512E7">
        <w:rPr>
          <w:rFonts w:cs="Times New Roman"/>
          <w:bCs/>
          <w:szCs w:val="24"/>
        </w:rPr>
        <w:t>da</w:t>
      </w:r>
      <w:r w:rsidR="007A1E37" w:rsidRPr="00A512E7">
        <w:rPr>
          <w:rFonts w:cs="Times New Roman"/>
          <w:bCs/>
          <w:szCs w:val="24"/>
        </w:rPr>
        <w:t>s</w:t>
      </w:r>
      <w:r w:rsidR="00C62974" w:rsidRPr="00A512E7">
        <w:rPr>
          <w:rFonts w:cs="Times New Roman"/>
          <w:bCs/>
          <w:szCs w:val="24"/>
        </w:rPr>
        <w:t xml:space="preserve"> pesquisa</w:t>
      </w:r>
      <w:r w:rsidR="007A1E37" w:rsidRPr="00A512E7">
        <w:rPr>
          <w:rFonts w:cs="Times New Roman"/>
          <w:bCs/>
          <w:szCs w:val="24"/>
        </w:rPr>
        <w:t>s</w:t>
      </w:r>
      <w:r w:rsidR="00C62974" w:rsidRPr="00A512E7">
        <w:rPr>
          <w:rFonts w:cs="Times New Roman"/>
          <w:bCs/>
          <w:szCs w:val="24"/>
        </w:rPr>
        <w:t xml:space="preserve"> </w:t>
      </w:r>
      <w:r w:rsidR="001328F4" w:rsidRPr="00A512E7">
        <w:rPr>
          <w:rFonts w:cs="Times New Roman"/>
          <w:bCs/>
          <w:szCs w:val="24"/>
        </w:rPr>
        <w:t>centrad</w:t>
      </w:r>
      <w:r w:rsidR="00C62974" w:rsidRPr="00A512E7">
        <w:rPr>
          <w:rFonts w:cs="Times New Roman"/>
          <w:bCs/>
          <w:szCs w:val="24"/>
        </w:rPr>
        <w:t>o</w:t>
      </w:r>
      <w:r w:rsidR="004C6795" w:rsidRPr="00A512E7">
        <w:rPr>
          <w:rFonts w:cs="Times New Roman"/>
          <w:bCs/>
          <w:szCs w:val="24"/>
        </w:rPr>
        <w:t xml:space="preserve"> na figura do</w:t>
      </w:r>
      <w:r w:rsidR="007A1E37" w:rsidRPr="00A512E7">
        <w:rPr>
          <w:rFonts w:cs="Times New Roman"/>
          <w:bCs/>
          <w:szCs w:val="24"/>
        </w:rPr>
        <w:t xml:space="preserve"> influenciador</w:t>
      </w:r>
      <w:r w:rsidR="004C6795" w:rsidRPr="00A512E7">
        <w:rPr>
          <w:rFonts w:cs="Times New Roman"/>
          <w:bCs/>
          <w:szCs w:val="24"/>
        </w:rPr>
        <w:t xml:space="preserve"> enquanto produtor </w:t>
      </w:r>
      <w:r w:rsidR="00C62974" w:rsidRPr="00A512E7">
        <w:rPr>
          <w:rFonts w:cs="Times New Roman"/>
          <w:bCs/>
          <w:szCs w:val="24"/>
        </w:rPr>
        <w:t xml:space="preserve">da ação e </w:t>
      </w:r>
      <w:r w:rsidR="001328F4" w:rsidRPr="00A512E7">
        <w:rPr>
          <w:rFonts w:cs="Times New Roman"/>
          <w:bCs/>
          <w:szCs w:val="24"/>
        </w:rPr>
        <w:t>usuário das tecnologias digitais.</w:t>
      </w:r>
      <w:r w:rsidR="00ED03E6" w:rsidRPr="00A512E7">
        <w:rPr>
          <w:rFonts w:cs="Times New Roman"/>
          <w:bCs/>
          <w:szCs w:val="24"/>
        </w:rPr>
        <w:t xml:space="preserve"> </w:t>
      </w:r>
      <w:r w:rsidR="007B0E97" w:rsidRPr="00A512E7">
        <w:rPr>
          <w:rFonts w:cs="Times New Roman"/>
          <w:bCs/>
          <w:szCs w:val="24"/>
        </w:rPr>
        <w:t xml:space="preserve">No entanto, </w:t>
      </w:r>
      <w:r w:rsidR="007B0E97" w:rsidRPr="00A512E7">
        <w:rPr>
          <w:rFonts w:cs="Times New Roman"/>
          <w:szCs w:val="24"/>
        </w:rPr>
        <w:t>a</w:t>
      </w:r>
      <w:r w:rsidR="00E567D3" w:rsidRPr="00A512E7">
        <w:rPr>
          <w:rFonts w:cs="Times New Roman"/>
          <w:szCs w:val="24"/>
        </w:rPr>
        <w:t>rgument</w:t>
      </w:r>
      <w:r w:rsidR="00A10330" w:rsidRPr="00A512E7">
        <w:rPr>
          <w:rFonts w:cs="Times New Roman"/>
          <w:szCs w:val="24"/>
        </w:rPr>
        <w:t>o</w:t>
      </w:r>
      <w:r w:rsidR="00E567D3" w:rsidRPr="00A512E7">
        <w:rPr>
          <w:rFonts w:cs="Times New Roman"/>
          <w:szCs w:val="24"/>
        </w:rPr>
        <w:t xml:space="preserve"> que</w:t>
      </w:r>
      <w:r w:rsidR="007B0E97" w:rsidRPr="00A512E7">
        <w:rPr>
          <w:rFonts w:cs="Times New Roman"/>
          <w:szCs w:val="24"/>
        </w:rPr>
        <w:t xml:space="preserve"> </w:t>
      </w:r>
      <w:r w:rsidR="00E567D3" w:rsidRPr="00A512E7">
        <w:rPr>
          <w:rFonts w:cs="Times New Roman"/>
          <w:bCs/>
          <w:szCs w:val="24"/>
        </w:rPr>
        <w:t xml:space="preserve">é possível </w:t>
      </w:r>
      <w:r w:rsidR="00DF6599" w:rsidRPr="00A512E7">
        <w:rPr>
          <w:rFonts w:cs="Times New Roman"/>
          <w:bCs/>
          <w:szCs w:val="24"/>
        </w:rPr>
        <w:t>perceber</w:t>
      </w:r>
      <w:r w:rsidR="00A10330" w:rsidRPr="00A512E7">
        <w:rPr>
          <w:rFonts w:cs="Times New Roman"/>
          <w:bCs/>
          <w:szCs w:val="24"/>
        </w:rPr>
        <w:t xml:space="preserve"> </w:t>
      </w:r>
      <w:r w:rsidR="00E93C96" w:rsidRPr="00A512E7">
        <w:rPr>
          <w:rFonts w:cs="Times New Roman"/>
          <w:bCs/>
          <w:szCs w:val="24"/>
        </w:rPr>
        <w:t>a</w:t>
      </w:r>
      <w:r w:rsidR="00E567D3" w:rsidRPr="00A512E7">
        <w:rPr>
          <w:rFonts w:cs="Times New Roman"/>
          <w:bCs/>
          <w:szCs w:val="24"/>
        </w:rPr>
        <w:t xml:space="preserve"> construção de influência nas plataformas digitais enquanto </w:t>
      </w:r>
      <w:r w:rsidR="00A604A1" w:rsidRPr="00A512E7">
        <w:rPr>
          <w:rFonts w:cs="Times New Roman"/>
          <w:bCs/>
          <w:szCs w:val="24"/>
        </w:rPr>
        <w:t>efeito</w:t>
      </w:r>
      <w:r w:rsidR="00E567D3" w:rsidRPr="00A512E7">
        <w:rPr>
          <w:rFonts w:cs="Times New Roman"/>
          <w:bCs/>
          <w:szCs w:val="24"/>
        </w:rPr>
        <w:t xml:space="preserve"> de uma vasta rede de elementos heterogêneos e não</w:t>
      </w:r>
      <w:r w:rsidR="00FC1C39" w:rsidRPr="00A512E7">
        <w:rPr>
          <w:rFonts w:cs="Times New Roman"/>
          <w:bCs/>
          <w:szCs w:val="24"/>
        </w:rPr>
        <w:t xml:space="preserve"> apenas</w:t>
      </w:r>
      <w:r w:rsidR="00E567D3" w:rsidRPr="00A512E7">
        <w:rPr>
          <w:rFonts w:cs="Times New Roman"/>
          <w:bCs/>
          <w:szCs w:val="24"/>
        </w:rPr>
        <w:t xml:space="preserve"> de um ou mais sujeitos.</w:t>
      </w:r>
      <w:r w:rsidR="00A604A1" w:rsidRPr="00A512E7">
        <w:rPr>
          <w:rFonts w:cs="Times New Roman"/>
          <w:bCs/>
          <w:szCs w:val="24"/>
        </w:rPr>
        <w:t xml:space="preserve"> Proponho que o trabalho dos influenciadores</w:t>
      </w:r>
      <w:r w:rsidR="00666DB6" w:rsidRPr="00A512E7">
        <w:rPr>
          <w:rFonts w:cs="Times New Roman"/>
          <w:bCs/>
          <w:szCs w:val="24"/>
        </w:rPr>
        <w:t xml:space="preserve"> </w:t>
      </w:r>
      <w:r w:rsidR="00A604A1" w:rsidRPr="00A512E7">
        <w:rPr>
          <w:rFonts w:cs="Times New Roman"/>
          <w:bCs/>
          <w:szCs w:val="24"/>
        </w:rPr>
        <w:t>só é possível quando essa rede sociotécnica é acionada</w:t>
      </w:r>
      <w:r w:rsidR="00D77846" w:rsidRPr="00A512E7">
        <w:rPr>
          <w:rFonts w:cs="Times New Roman"/>
          <w:bCs/>
          <w:szCs w:val="24"/>
        </w:rPr>
        <w:t xml:space="preserve"> de modo que </w:t>
      </w:r>
      <w:r w:rsidR="00D95423" w:rsidRPr="00A512E7">
        <w:rPr>
          <w:rFonts w:cs="Times New Roman"/>
          <w:bCs/>
          <w:szCs w:val="24"/>
        </w:rPr>
        <w:t xml:space="preserve">seria interessante </w:t>
      </w:r>
      <w:r w:rsidR="00BE3E83" w:rsidRPr="00A512E7">
        <w:rPr>
          <w:rFonts w:cs="Times New Roman"/>
          <w:bCs/>
          <w:szCs w:val="24"/>
        </w:rPr>
        <w:t xml:space="preserve">do ponto de vista analítico </w:t>
      </w:r>
      <w:r w:rsidR="00D95423" w:rsidRPr="00A512E7">
        <w:rPr>
          <w:rFonts w:cs="Times New Roman"/>
          <w:bCs/>
          <w:szCs w:val="24"/>
        </w:rPr>
        <w:t>descrevê-la.</w:t>
      </w:r>
      <w:r w:rsidR="00BE3E83" w:rsidRPr="00A512E7">
        <w:rPr>
          <w:rFonts w:cs="Times New Roman"/>
          <w:bCs/>
          <w:szCs w:val="24"/>
        </w:rPr>
        <w:t xml:space="preserve"> </w:t>
      </w:r>
      <w:r w:rsidR="00902B02" w:rsidRPr="00A512E7">
        <w:rPr>
          <w:rFonts w:cs="Times New Roman"/>
          <w:bCs/>
          <w:szCs w:val="24"/>
        </w:rPr>
        <w:t xml:space="preserve">As vantagens dessa abordagem </w:t>
      </w:r>
      <w:r w:rsidR="006A2A9C" w:rsidRPr="00A512E7">
        <w:rPr>
          <w:rFonts w:cs="Times New Roman"/>
          <w:bCs/>
          <w:szCs w:val="24"/>
        </w:rPr>
        <w:t xml:space="preserve">sociotécnica </w:t>
      </w:r>
      <w:r w:rsidR="00902B02" w:rsidRPr="00A512E7">
        <w:rPr>
          <w:rFonts w:cs="Times New Roman"/>
          <w:bCs/>
          <w:szCs w:val="24"/>
        </w:rPr>
        <w:t xml:space="preserve">seriam encontrar respostas sobre como essas articulações acontecem e apontar para </w:t>
      </w:r>
      <w:r w:rsidR="0017625F">
        <w:rPr>
          <w:rFonts w:cs="Times New Roman"/>
          <w:bCs/>
          <w:szCs w:val="24"/>
        </w:rPr>
        <w:t>outras formas de</w:t>
      </w:r>
      <w:r w:rsidR="00902B02" w:rsidRPr="00A512E7">
        <w:rPr>
          <w:rFonts w:cs="Times New Roman"/>
          <w:bCs/>
          <w:szCs w:val="24"/>
        </w:rPr>
        <w:t xml:space="preserve"> </w:t>
      </w:r>
      <w:r w:rsidR="00A75A2F">
        <w:rPr>
          <w:rFonts w:cs="Times New Roman"/>
          <w:bCs/>
          <w:szCs w:val="24"/>
        </w:rPr>
        <w:t>compreender as</w:t>
      </w:r>
      <w:r w:rsidR="00DD4722">
        <w:rPr>
          <w:rFonts w:cs="Times New Roman"/>
          <w:bCs/>
          <w:szCs w:val="24"/>
        </w:rPr>
        <w:t xml:space="preserve"> </w:t>
      </w:r>
      <w:r w:rsidR="00726FB9">
        <w:rPr>
          <w:rFonts w:cs="Times New Roman"/>
          <w:bCs/>
          <w:szCs w:val="24"/>
        </w:rPr>
        <w:t>associações</w:t>
      </w:r>
      <w:r w:rsidR="00902B02" w:rsidRPr="00A512E7">
        <w:rPr>
          <w:rFonts w:cs="Times New Roman"/>
          <w:bCs/>
          <w:szCs w:val="24"/>
        </w:rPr>
        <w:t xml:space="preserve"> entre sujeitos e </w:t>
      </w:r>
      <w:r w:rsidR="00CE73EF">
        <w:rPr>
          <w:rFonts w:cs="Times New Roman"/>
          <w:bCs/>
          <w:szCs w:val="24"/>
        </w:rPr>
        <w:t>mediações técnicas</w:t>
      </w:r>
      <w:r w:rsidR="00902B02" w:rsidRPr="00A512E7">
        <w:rPr>
          <w:rFonts w:cs="Times New Roman"/>
          <w:bCs/>
          <w:szCs w:val="24"/>
        </w:rPr>
        <w:t>.</w:t>
      </w:r>
    </w:p>
    <w:p w14:paraId="4691DAF9" w14:textId="731409AF" w:rsidR="00B36471" w:rsidRPr="009B164A" w:rsidRDefault="00B36471" w:rsidP="009B164A">
      <w:pPr>
        <w:ind w:firstLine="0"/>
        <w:rPr>
          <w:rFonts w:cs="Times New Roman"/>
          <w:szCs w:val="24"/>
          <w:lang w:val="en-US"/>
        </w:rPr>
      </w:pPr>
      <w:r w:rsidRPr="00A512E7">
        <w:rPr>
          <w:rFonts w:cs="Times New Roman"/>
          <w:b/>
          <w:bCs/>
          <w:szCs w:val="24"/>
        </w:rPr>
        <w:t xml:space="preserve">Palavras-chaves: </w:t>
      </w:r>
      <w:r w:rsidRPr="00A512E7">
        <w:rPr>
          <w:rFonts w:cs="Times New Roman"/>
          <w:szCs w:val="24"/>
        </w:rPr>
        <w:t xml:space="preserve">Influenciadores digitais. </w:t>
      </w:r>
      <w:r w:rsidR="00B9573B" w:rsidRPr="0041199B">
        <w:rPr>
          <w:rFonts w:cs="Times New Roman"/>
          <w:szCs w:val="24"/>
        </w:rPr>
        <w:t>Teoria ator-rede</w:t>
      </w:r>
      <w:r w:rsidRPr="0041199B">
        <w:rPr>
          <w:rFonts w:cs="Times New Roman"/>
          <w:szCs w:val="24"/>
        </w:rPr>
        <w:t xml:space="preserve">. </w:t>
      </w:r>
      <w:proofErr w:type="spellStart"/>
      <w:r w:rsidRPr="00A512E7">
        <w:rPr>
          <w:rFonts w:cs="Times New Roman"/>
          <w:szCs w:val="24"/>
          <w:lang w:val="en-US"/>
        </w:rPr>
        <w:t>Revisão</w:t>
      </w:r>
      <w:proofErr w:type="spellEnd"/>
      <w:r w:rsidRPr="00A512E7">
        <w:rPr>
          <w:rFonts w:cs="Times New Roman"/>
          <w:szCs w:val="24"/>
          <w:lang w:val="en-US"/>
        </w:rPr>
        <w:t xml:space="preserve"> de </w:t>
      </w:r>
      <w:proofErr w:type="spellStart"/>
      <w:r w:rsidRPr="00A512E7">
        <w:rPr>
          <w:rFonts w:cs="Times New Roman"/>
          <w:szCs w:val="24"/>
          <w:lang w:val="en-US"/>
        </w:rPr>
        <w:t>literatura</w:t>
      </w:r>
      <w:proofErr w:type="spellEnd"/>
      <w:r w:rsidRPr="00A512E7">
        <w:rPr>
          <w:rFonts w:cs="Times New Roman"/>
          <w:szCs w:val="24"/>
          <w:lang w:val="en-US"/>
        </w:rPr>
        <w:t>.</w:t>
      </w:r>
    </w:p>
    <w:p w14:paraId="195C1DDA" w14:textId="53F9FC8C" w:rsidR="00DE3745" w:rsidRDefault="00DE3745" w:rsidP="00F91CFE">
      <w:pPr>
        <w:ind w:firstLine="0"/>
        <w:rPr>
          <w:rFonts w:cs="Times New Roman"/>
          <w:szCs w:val="24"/>
        </w:rPr>
      </w:pPr>
    </w:p>
    <w:p w14:paraId="7D50C01B" w14:textId="76FD4FAC" w:rsidR="003E76B8" w:rsidRPr="00A512E7" w:rsidRDefault="003E76B8" w:rsidP="00BD7545">
      <w:pPr>
        <w:pStyle w:val="PargrafodaLista"/>
        <w:spacing w:after="0" w:line="360" w:lineRule="auto"/>
        <w:ind w:left="0"/>
        <w:jc w:val="both"/>
        <w:rPr>
          <w:rFonts w:ascii="Times New Roman" w:hAnsi="Times New Roman" w:cs="Times New Roman"/>
          <w:b/>
          <w:sz w:val="24"/>
          <w:szCs w:val="24"/>
        </w:rPr>
      </w:pPr>
      <w:r w:rsidRPr="00A512E7">
        <w:rPr>
          <w:rFonts w:ascii="Times New Roman" w:hAnsi="Times New Roman" w:cs="Times New Roman"/>
          <w:b/>
          <w:sz w:val="24"/>
          <w:szCs w:val="24"/>
        </w:rPr>
        <w:t>I</w:t>
      </w:r>
      <w:r w:rsidR="00FE4AAF" w:rsidRPr="00A512E7">
        <w:rPr>
          <w:rFonts w:ascii="Times New Roman" w:hAnsi="Times New Roman" w:cs="Times New Roman"/>
          <w:b/>
          <w:sz w:val="24"/>
          <w:szCs w:val="24"/>
        </w:rPr>
        <w:t>ntrodução</w:t>
      </w:r>
    </w:p>
    <w:p w14:paraId="3627392A" w14:textId="77777777" w:rsidR="00451F90" w:rsidRPr="00A512E7" w:rsidRDefault="00451F90" w:rsidP="002563BD">
      <w:pPr>
        <w:ind w:firstLine="0"/>
        <w:rPr>
          <w:rFonts w:cs="Times New Roman"/>
          <w:szCs w:val="24"/>
        </w:rPr>
      </w:pPr>
    </w:p>
    <w:p w14:paraId="606E059B" w14:textId="6066251C" w:rsidR="00A944FD" w:rsidRPr="00A512E7" w:rsidRDefault="000D4E17" w:rsidP="0004293D">
      <w:pPr>
        <w:rPr>
          <w:rFonts w:cs="Times New Roman"/>
          <w:szCs w:val="24"/>
        </w:rPr>
      </w:pPr>
      <w:r w:rsidRPr="00A512E7">
        <w:rPr>
          <w:rFonts w:cs="Times New Roman"/>
          <w:szCs w:val="24"/>
        </w:rPr>
        <w:t>N</w:t>
      </w:r>
      <w:r w:rsidR="00FE79DC" w:rsidRPr="00A512E7">
        <w:rPr>
          <w:rFonts w:cs="Times New Roman"/>
          <w:szCs w:val="24"/>
        </w:rPr>
        <w:t>a chamada Web 2.0</w:t>
      </w:r>
      <w:r w:rsidRPr="00A512E7">
        <w:rPr>
          <w:rFonts w:cs="Times New Roman"/>
          <w:szCs w:val="24"/>
        </w:rPr>
        <w:t>,</w:t>
      </w:r>
      <w:r w:rsidR="00FE79DC" w:rsidRPr="00A512E7">
        <w:rPr>
          <w:rFonts w:cs="Times New Roman"/>
          <w:szCs w:val="24"/>
        </w:rPr>
        <w:t xml:space="preserve"> qualquer sujeito pode criar conteúdo na internet, o que resultou em um vasto número de grupos de nichos que podem trocar </w:t>
      </w:r>
      <w:r w:rsidR="00DE6AA7" w:rsidRPr="00A512E7">
        <w:rPr>
          <w:rFonts w:cs="Times New Roman"/>
          <w:szCs w:val="24"/>
        </w:rPr>
        <w:t>produções</w:t>
      </w:r>
      <w:r w:rsidR="00FE79DC" w:rsidRPr="00A512E7">
        <w:rPr>
          <w:rFonts w:cs="Times New Roman"/>
          <w:szCs w:val="24"/>
        </w:rPr>
        <w:t xml:space="preserve"> de qualquer tipo (texto, vídeo e áudio) e interagir </w:t>
      </w:r>
      <w:r w:rsidR="003101DB" w:rsidRPr="00A512E7">
        <w:rPr>
          <w:rFonts w:cs="Times New Roman"/>
          <w:szCs w:val="24"/>
        </w:rPr>
        <w:t>com</w:t>
      </w:r>
      <w:r w:rsidR="00FE79DC" w:rsidRPr="00A512E7">
        <w:rPr>
          <w:rFonts w:cs="Times New Roman"/>
          <w:szCs w:val="24"/>
        </w:rPr>
        <w:t xml:space="preserve"> el</w:t>
      </w:r>
      <w:r w:rsidR="00DE6AA7" w:rsidRPr="00A512E7">
        <w:rPr>
          <w:rFonts w:cs="Times New Roman"/>
          <w:szCs w:val="24"/>
        </w:rPr>
        <w:t>a</w:t>
      </w:r>
      <w:r w:rsidR="00FE79DC" w:rsidRPr="00A512E7">
        <w:rPr>
          <w:rFonts w:cs="Times New Roman"/>
          <w:szCs w:val="24"/>
        </w:rPr>
        <w:t>s</w:t>
      </w:r>
      <w:r w:rsidRPr="00A512E7">
        <w:rPr>
          <w:rFonts w:cs="Times New Roman"/>
          <w:szCs w:val="24"/>
        </w:rPr>
        <w:t xml:space="preserve">: </w:t>
      </w:r>
      <w:r w:rsidR="00FE79DC" w:rsidRPr="00A512E7">
        <w:rPr>
          <w:rFonts w:cs="Times New Roman"/>
          <w:szCs w:val="24"/>
        </w:rPr>
        <w:t xml:space="preserve">curtir, comentar e </w:t>
      </w:r>
      <w:r w:rsidR="004B5373" w:rsidRPr="00A512E7">
        <w:rPr>
          <w:rFonts w:cs="Times New Roman"/>
          <w:szCs w:val="24"/>
        </w:rPr>
        <w:t>compartilhar</w:t>
      </w:r>
      <w:r w:rsidRPr="00A512E7">
        <w:rPr>
          <w:rFonts w:cs="Times New Roman"/>
          <w:szCs w:val="24"/>
        </w:rPr>
        <w:t xml:space="preserve"> (</w:t>
      </w:r>
      <w:proofErr w:type="spellStart"/>
      <w:r w:rsidRPr="00A512E7">
        <w:rPr>
          <w:rFonts w:cs="Times New Roman"/>
          <w:szCs w:val="24"/>
        </w:rPr>
        <w:t>Cormode</w:t>
      </w:r>
      <w:proofErr w:type="spellEnd"/>
      <w:r w:rsidRPr="00A512E7">
        <w:rPr>
          <w:rFonts w:cs="Times New Roman"/>
          <w:szCs w:val="24"/>
        </w:rPr>
        <w:t xml:space="preserve"> e </w:t>
      </w:r>
      <w:proofErr w:type="spellStart"/>
      <w:r w:rsidRPr="00A512E7">
        <w:rPr>
          <w:rFonts w:cs="Times New Roman"/>
          <w:szCs w:val="24"/>
        </w:rPr>
        <w:t>Krishnamurthy</w:t>
      </w:r>
      <w:proofErr w:type="spellEnd"/>
      <w:r w:rsidRPr="00A512E7">
        <w:rPr>
          <w:rFonts w:cs="Times New Roman"/>
          <w:szCs w:val="24"/>
        </w:rPr>
        <w:t xml:space="preserve"> 2008)</w:t>
      </w:r>
      <w:r w:rsidR="00FE79DC" w:rsidRPr="00A512E7">
        <w:rPr>
          <w:rFonts w:cs="Times New Roman"/>
          <w:szCs w:val="24"/>
        </w:rPr>
        <w:t xml:space="preserve">. </w:t>
      </w:r>
      <w:r w:rsidR="00314B9B" w:rsidRPr="00A512E7">
        <w:rPr>
          <w:rFonts w:cs="Times New Roman"/>
          <w:szCs w:val="24"/>
        </w:rPr>
        <w:t xml:space="preserve">Nesse cenário, </w:t>
      </w:r>
      <w:r w:rsidR="00AC50E3" w:rsidRPr="00A512E7">
        <w:rPr>
          <w:rFonts w:cs="Times New Roman"/>
          <w:szCs w:val="24"/>
        </w:rPr>
        <w:t xml:space="preserve">sujeitos </w:t>
      </w:r>
      <w:r w:rsidR="00817666" w:rsidRPr="00A512E7">
        <w:rPr>
          <w:rFonts w:cs="Times New Roman"/>
          <w:szCs w:val="24"/>
        </w:rPr>
        <w:t xml:space="preserve">que </w:t>
      </w:r>
      <w:r w:rsidR="00AC50E3" w:rsidRPr="00A512E7">
        <w:rPr>
          <w:rFonts w:cs="Times New Roman"/>
          <w:szCs w:val="24"/>
        </w:rPr>
        <w:t xml:space="preserve">conseguem se </w:t>
      </w:r>
      <w:r w:rsidR="003723AE" w:rsidRPr="00A512E7">
        <w:rPr>
          <w:rFonts w:cs="Times New Roman"/>
          <w:szCs w:val="24"/>
        </w:rPr>
        <w:t xml:space="preserve">destacar em termos de </w:t>
      </w:r>
      <w:r w:rsidR="00AB6D8F" w:rsidRPr="00A512E7">
        <w:rPr>
          <w:rFonts w:cs="Times New Roman"/>
          <w:szCs w:val="24"/>
        </w:rPr>
        <w:t xml:space="preserve">alcance e </w:t>
      </w:r>
      <w:r w:rsidR="00D618B8" w:rsidRPr="00A512E7">
        <w:rPr>
          <w:rFonts w:cs="Times New Roman"/>
          <w:szCs w:val="24"/>
        </w:rPr>
        <w:t xml:space="preserve">de </w:t>
      </w:r>
      <w:r w:rsidR="00AB6D8F" w:rsidRPr="00A512E7">
        <w:rPr>
          <w:rFonts w:cs="Times New Roman"/>
          <w:szCs w:val="24"/>
        </w:rPr>
        <w:t>audiência</w:t>
      </w:r>
      <w:r w:rsidR="003723AE" w:rsidRPr="00A512E7">
        <w:rPr>
          <w:rFonts w:cs="Times New Roman"/>
          <w:szCs w:val="24"/>
        </w:rPr>
        <w:t xml:space="preserve"> </w:t>
      </w:r>
      <w:r w:rsidR="007126D9" w:rsidRPr="00A512E7">
        <w:rPr>
          <w:rFonts w:cs="Times New Roman"/>
          <w:szCs w:val="24"/>
        </w:rPr>
        <w:t>e</w:t>
      </w:r>
      <w:r w:rsidR="005B61E6" w:rsidRPr="00A512E7">
        <w:rPr>
          <w:rFonts w:cs="Times New Roman"/>
          <w:szCs w:val="24"/>
        </w:rPr>
        <w:t>m</w:t>
      </w:r>
      <w:r w:rsidR="003723AE" w:rsidRPr="00A512E7">
        <w:rPr>
          <w:rFonts w:cs="Times New Roman"/>
          <w:szCs w:val="24"/>
        </w:rPr>
        <w:t xml:space="preserve"> sites</w:t>
      </w:r>
      <w:r w:rsidR="0017024C" w:rsidRPr="00A512E7">
        <w:rPr>
          <w:rFonts w:cs="Times New Roman"/>
          <w:szCs w:val="24"/>
        </w:rPr>
        <w:t>, blogs</w:t>
      </w:r>
      <w:r w:rsidR="003723AE" w:rsidRPr="00A512E7">
        <w:rPr>
          <w:rFonts w:cs="Times New Roman"/>
          <w:szCs w:val="24"/>
        </w:rPr>
        <w:t xml:space="preserve"> e, mais recentemente, </w:t>
      </w:r>
      <w:r w:rsidR="000F02DB" w:rsidRPr="00A512E7">
        <w:rPr>
          <w:rFonts w:cs="Times New Roman"/>
          <w:szCs w:val="24"/>
        </w:rPr>
        <w:t xml:space="preserve">nas </w:t>
      </w:r>
      <w:r w:rsidR="003723AE" w:rsidRPr="00A512E7">
        <w:rPr>
          <w:rFonts w:cs="Times New Roman"/>
          <w:szCs w:val="24"/>
        </w:rPr>
        <w:t>redes sociais</w:t>
      </w:r>
      <w:r w:rsidR="00415C5E" w:rsidRPr="00A512E7">
        <w:rPr>
          <w:rFonts w:cs="Times New Roman"/>
          <w:szCs w:val="24"/>
        </w:rPr>
        <w:t xml:space="preserve"> digitais</w:t>
      </w:r>
      <w:r w:rsidR="007B0F2B" w:rsidRPr="00A512E7">
        <w:rPr>
          <w:rFonts w:cs="Times New Roman"/>
          <w:szCs w:val="24"/>
        </w:rPr>
        <w:t>, torna</w:t>
      </w:r>
      <w:r w:rsidR="00860037" w:rsidRPr="00A512E7">
        <w:rPr>
          <w:rFonts w:cs="Times New Roman"/>
          <w:szCs w:val="24"/>
        </w:rPr>
        <w:t>m</w:t>
      </w:r>
      <w:r w:rsidR="007B0F2B" w:rsidRPr="00A512E7">
        <w:rPr>
          <w:rFonts w:cs="Times New Roman"/>
          <w:szCs w:val="24"/>
        </w:rPr>
        <w:t xml:space="preserve">-se </w:t>
      </w:r>
      <w:r w:rsidR="00432C56" w:rsidRPr="00A512E7">
        <w:rPr>
          <w:rFonts w:cs="Times New Roman"/>
          <w:szCs w:val="24"/>
        </w:rPr>
        <w:t xml:space="preserve">filtros de informação </w:t>
      </w:r>
      <w:r w:rsidR="004D5B48" w:rsidRPr="00A512E7">
        <w:rPr>
          <w:rFonts w:cs="Times New Roman"/>
          <w:szCs w:val="24"/>
        </w:rPr>
        <w:t>na internet</w:t>
      </w:r>
      <w:r w:rsidR="00B64897" w:rsidRPr="00A512E7">
        <w:rPr>
          <w:rFonts w:cs="Times New Roman"/>
          <w:szCs w:val="24"/>
        </w:rPr>
        <w:t xml:space="preserve"> e </w:t>
      </w:r>
      <w:r w:rsidR="00FD6E62" w:rsidRPr="00A512E7">
        <w:rPr>
          <w:rFonts w:cs="Times New Roman"/>
          <w:szCs w:val="24"/>
        </w:rPr>
        <w:t>são</w:t>
      </w:r>
      <w:r w:rsidR="00B64897" w:rsidRPr="00A512E7">
        <w:rPr>
          <w:rFonts w:cs="Times New Roman"/>
          <w:szCs w:val="24"/>
        </w:rPr>
        <w:t xml:space="preserve"> </w:t>
      </w:r>
      <w:r w:rsidR="0026408A" w:rsidRPr="00A512E7">
        <w:rPr>
          <w:rFonts w:cs="Times New Roman"/>
          <w:szCs w:val="24"/>
        </w:rPr>
        <w:t>reconhecidos</w:t>
      </w:r>
      <w:r w:rsidR="00B64897" w:rsidRPr="00A512E7">
        <w:rPr>
          <w:rFonts w:cs="Times New Roman"/>
          <w:szCs w:val="24"/>
        </w:rPr>
        <w:t xml:space="preserve"> como especialistas em determinado tema</w:t>
      </w:r>
      <w:r w:rsidR="005959AF" w:rsidRPr="00A512E7">
        <w:rPr>
          <w:rFonts w:cs="Times New Roman"/>
          <w:szCs w:val="24"/>
        </w:rPr>
        <w:t xml:space="preserve"> (</w:t>
      </w:r>
      <w:proofErr w:type="spellStart"/>
      <w:r w:rsidR="005959AF" w:rsidRPr="00A512E7">
        <w:rPr>
          <w:rFonts w:cs="Times New Roman"/>
          <w:szCs w:val="24"/>
        </w:rPr>
        <w:t>Karhawi</w:t>
      </w:r>
      <w:proofErr w:type="spellEnd"/>
      <w:r w:rsidR="005959AF" w:rsidRPr="00A512E7">
        <w:rPr>
          <w:rFonts w:cs="Times New Roman"/>
          <w:szCs w:val="24"/>
        </w:rPr>
        <w:t xml:space="preserve"> </w:t>
      </w:r>
      <w:r w:rsidR="00730384" w:rsidRPr="00A512E7">
        <w:rPr>
          <w:rFonts w:cs="Times New Roman"/>
          <w:szCs w:val="24"/>
        </w:rPr>
        <w:t>2017)</w:t>
      </w:r>
      <w:r w:rsidR="004D5B48" w:rsidRPr="00A512E7">
        <w:rPr>
          <w:rFonts w:cs="Times New Roman"/>
          <w:szCs w:val="24"/>
        </w:rPr>
        <w:t xml:space="preserve">. </w:t>
      </w:r>
    </w:p>
    <w:p w14:paraId="14876E10" w14:textId="3C507938" w:rsidR="004B0843" w:rsidRPr="00A512E7" w:rsidRDefault="00857814" w:rsidP="00BD241D">
      <w:pPr>
        <w:rPr>
          <w:rFonts w:cs="Times New Roman"/>
          <w:szCs w:val="24"/>
        </w:rPr>
      </w:pPr>
      <w:r w:rsidRPr="00A512E7">
        <w:rPr>
          <w:rFonts w:cs="Times New Roman"/>
          <w:szCs w:val="24"/>
        </w:rPr>
        <w:t xml:space="preserve">Por seu poder de fazer circular discussões e influenciar decisões, eles passam a ser patrocinados por empresas e marcas para produzir publicidades em seus conteúdos, se profissionalizando como “influenciadores digitais”. </w:t>
      </w:r>
      <w:r w:rsidR="00097452" w:rsidRPr="00A512E7">
        <w:rPr>
          <w:rFonts w:cs="Times New Roman"/>
          <w:szCs w:val="24"/>
        </w:rPr>
        <w:t>E</w:t>
      </w:r>
      <w:r w:rsidRPr="00A512E7">
        <w:rPr>
          <w:rFonts w:cs="Times New Roman"/>
          <w:szCs w:val="24"/>
        </w:rPr>
        <w:t xml:space="preserve">m tese, </w:t>
      </w:r>
      <w:r w:rsidR="00097452" w:rsidRPr="00A512E7">
        <w:rPr>
          <w:rFonts w:cs="Times New Roman"/>
          <w:szCs w:val="24"/>
        </w:rPr>
        <w:t xml:space="preserve">qualquer sujeito com acesso </w:t>
      </w:r>
      <w:r w:rsidR="006E0D17" w:rsidRPr="00A512E7">
        <w:rPr>
          <w:rFonts w:cs="Times New Roman"/>
          <w:szCs w:val="24"/>
        </w:rPr>
        <w:t>às</w:t>
      </w:r>
      <w:r w:rsidR="00097452" w:rsidRPr="00A512E7">
        <w:rPr>
          <w:rFonts w:cs="Times New Roman"/>
          <w:szCs w:val="24"/>
        </w:rPr>
        <w:t xml:space="preserve"> tecnologias digitais pode criar conteúdo na internet e, eventualmente, tornar-se um influenciador.</w:t>
      </w:r>
      <w:r w:rsidR="00E47FC3" w:rsidRPr="00A512E7">
        <w:rPr>
          <w:rFonts w:cs="Times New Roman"/>
          <w:szCs w:val="24"/>
        </w:rPr>
        <w:t xml:space="preserve"> </w:t>
      </w:r>
      <w:r w:rsidR="001E05D6" w:rsidRPr="00A512E7">
        <w:rPr>
          <w:rFonts w:cs="Times New Roman"/>
          <w:szCs w:val="24"/>
        </w:rPr>
        <w:t xml:space="preserve">Entretanto, </w:t>
      </w:r>
      <w:r w:rsidR="00B45FE1" w:rsidRPr="00A512E7">
        <w:rPr>
          <w:rFonts w:cs="Times New Roman"/>
          <w:szCs w:val="24"/>
        </w:rPr>
        <w:t>muitos d</w:t>
      </w:r>
      <w:r w:rsidR="00775D75" w:rsidRPr="00A512E7">
        <w:rPr>
          <w:rFonts w:cs="Times New Roman"/>
          <w:szCs w:val="24"/>
        </w:rPr>
        <w:t xml:space="preserve">aqueles que conseguem </w:t>
      </w:r>
      <w:r w:rsidR="00AA3A08" w:rsidRPr="00A512E7">
        <w:rPr>
          <w:rFonts w:cs="Times New Roman"/>
          <w:szCs w:val="24"/>
        </w:rPr>
        <w:t xml:space="preserve">visibilidade </w:t>
      </w:r>
      <w:r w:rsidR="00CD3416" w:rsidRPr="00A512E7">
        <w:rPr>
          <w:rFonts w:cs="Times New Roman"/>
          <w:szCs w:val="24"/>
        </w:rPr>
        <w:t>nesse meio</w:t>
      </w:r>
      <w:r w:rsidR="001F237B" w:rsidRPr="00A512E7">
        <w:rPr>
          <w:rFonts w:cs="Times New Roman"/>
          <w:szCs w:val="24"/>
        </w:rPr>
        <w:t xml:space="preserve"> t</w:t>
      </w:r>
      <w:r w:rsidR="00F93C42" w:rsidRPr="00A512E7">
        <w:rPr>
          <w:rFonts w:cs="Times New Roman"/>
          <w:szCs w:val="24"/>
        </w:rPr>
        <w:t>ê</w:t>
      </w:r>
      <w:r w:rsidR="001F237B" w:rsidRPr="00A512E7">
        <w:rPr>
          <w:rFonts w:cs="Times New Roman"/>
          <w:szCs w:val="24"/>
        </w:rPr>
        <w:t xml:space="preserve">m mais </w:t>
      </w:r>
      <w:r w:rsidR="001F237B" w:rsidRPr="00A512E7">
        <w:rPr>
          <w:rFonts w:cs="Times New Roman"/>
          <w:szCs w:val="24"/>
        </w:rPr>
        <w:lastRenderedPageBreak/>
        <w:t>recur</w:t>
      </w:r>
      <w:r w:rsidR="00B61033" w:rsidRPr="00A512E7">
        <w:rPr>
          <w:rFonts w:cs="Times New Roman"/>
          <w:szCs w:val="24"/>
        </w:rPr>
        <w:t>sos financeiros e</w:t>
      </w:r>
      <w:r w:rsidR="00AA3A08" w:rsidRPr="00A512E7">
        <w:rPr>
          <w:rFonts w:cs="Times New Roman"/>
          <w:szCs w:val="24"/>
        </w:rPr>
        <w:t xml:space="preserve"> </w:t>
      </w:r>
      <w:r w:rsidR="00BA4E3C" w:rsidRPr="00A512E7">
        <w:rPr>
          <w:rFonts w:cs="Times New Roman"/>
          <w:szCs w:val="24"/>
        </w:rPr>
        <w:t xml:space="preserve">reproduzem </w:t>
      </w:r>
      <w:r w:rsidR="00485DCF" w:rsidRPr="00A512E7">
        <w:rPr>
          <w:rFonts w:cs="Times New Roman"/>
          <w:szCs w:val="24"/>
        </w:rPr>
        <w:t xml:space="preserve">padrões </w:t>
      </w:r>
      <w:r w:rsidR="00B45FE1" w:rsidRPr="00A512E7">
        <w:rPr>
          <w:rFonts w:cs="Times New Roman"/>
          <w:szCs w:val="24"/>
        </w:rPr>
        <w:t>culturais e estéticos hegemônicos</w:t>
      </w:r>
      <w:r w:rsidR="00FB6F9D" w:rsidRPr="00A512E7">
        <w:rPr>
          <w:rFonts w:cs="Times New Roman"/>
          <w:szCs w:val="24"/>
        </w:rPr>
        <w:t xml:space="preserve"> (</w:t>
      </w:r>
      <w:proofErr w:type="spellStart"/>
      <w:r w:rsidR="00232172" w:rsidRPr="00A512E7">
        <w:rPr>
          <w:rFonts w:cs="Times New Roman"/>
          <w:szCs w:val="24"/>
        </w:rPr>
        <w:t>Cotter</w:t>
      </w:r>
      <w:proofErr w:type="spellEnd"/>
      <w:r w:rsidR="00232172" w:rsidRPr="00A512E7">
        <w:rPr>
          <w:rFonts w:cs="Times New Roman"/>
          <w:szCs w:val="24"/>
        </w:rPr>
        <w:t xml:space="preserve"> 2018; </w:t>
      </w:r>
      <w:proofErr w:type="spellStart"/>
      <w:r w:rsidR="00BD241D" w:rsidRPr="00A512E7">
        <w:rPr>
          <w:rFonts w:cs="Times New Roman"/>
          <w:szCs w:val="24"/>
        </w:rPr>
        <w:t>Marwick</w:t>
      </w:r>
      <w:proofErr w:type="spellEnd"/>
      <w:r w:rsidR="00BD241D" w:rsidRPr="00A512E7">
        <w:rPr>
          <w:rFonts w:cs="Times New Roman"/>
          <w:szCs w:val="24"/>
        </w:rPr>
        <w:t xml:space="preserve"> 2015).</w:t>
      </w:r>
    </w:p>
    <w:p w14:paraId="41630ED4" w14:textId="1DBE432A" w:rsidR="00020A7A" w:rsidRPr="00A512E7" w:rsidRDefault="00263CF2" w:rsidP="00020A7A">
      <w:pPr>
        <w:rPr>
          <w:rFonts w:cs="Times New Roman"/>
          <w:szCs w:val="24"/>
        </w:rPr>
      </w:pPr>
      <w:r w:rsidRPr="00A512E7">
        <w:rPr>
          <w:rFonts w:cs="Times New Roman"/>
          <w:szCs w:val="24"/>
        </w:rPr>
        <w:t>Esse tipo de trabalho integra-se ao contexto de inserção das plataformas digitais</w:t>
      </w:r>
      <w:r w:rsidR="00E54E29" w:rsidRPr="00A512E7">
        <w:rPr>
          <w:rStyle w:val="Refdenotaderodap"/>
          <w:rFonts w:cs="Times New Roman"/>
          <w:szCs w:val="24"/>
        </w:rPr>
        <w:footnoteReference w:id="2"/>
      </w:r>
      <w:r w:rsidRPr="00A512E7">
        <w:rPr>
          <w:rFonts w:cs="Times New Roman"/>
          <w:szCs w:val="24"/>
        </w:rPr>
        <w:t xml:space="preserve"> em diferentes setores econômicos e esferas da vida (</w:t>
      </w:r>
      <w:proofErr w:type="spellStart"/>
      <w:r w:rsidRPr="00A512E7">
        <w:rPr>
          <w:rStyle w:val="nfase"/>
          <w:rFonts w:cs="Times New Roman"/>
          <w:i w:val="0"/>
          <w:szCs w:val="24"/>
        </w:rPr>
        <w:t>Poell</w:t>
      </w:r>
      <w:proofErr w:type="spellEnd"/>
      <w:r w:rsidRPr="00A512E7">
        <w:rPr>
          <w:rStyle w:val="nfase"/>
          <w:rFonts w:cs="Times New Roman"/>
          <w:i w:val="0"/>
          <w:szCs w:val="24"/>
        </w:rPr>
        <w:t xml:space="preserve">, </w:t>
      </w:r>
      <w:proofErr w:type="spellStart"/>
      <w:r w:rsidRPr="00A512E7">
        <w:rPr>
          <w:rStyle w:val="nfase"/>
          <w:rFonts w:cs="Times New Roman"/>
          <w:i w:val="0"/>
          <w:szCs w:val="24"/>
        </w:rPr>
        <w:t>Nieborg</w:t>
      </w:r>
      <w:proofErr w:type="spellEnd"/>
      <w:r w:rsidRPr="00A512E7">
        <w:rPr>
          <w:rStyle w:val="nfase"/>
          <w:rFonts w:cs="Times New Roman"/>
          <w:i w:val="0"/>
          <w:szCs w:val="24"/>
        </w:rPr>
        <w:t xml:space="preserve"> e </w:t>
      </w:r>
      <w:proofErr w:type="spellStart"/>
      <w:r w:rsidRPr="00A512E7">
        <w:rPr>
          <w:rStyle w:val="nfase"/>
          <w:rFonts w:cs="Times New Roman"/>
          <w:i w:val="0"/>
          <w:szCs w:val="24"/>
        </w:rPr>
        <w:t>Dijck</w:t>
      </w:r>
      <w:proofErr w:type="spellEnd"/>
      <w:r w:rsidRPr="00A512E7">
        <w:rPr>
          <w:rStyle w:val="nfase"/>
          <w:rFonts w:cs="Times New Roman"/>
          <w:i w:val="0"/>
          <w:szCs w:val="24"/>
        </w:rPr>
        <w:t xml:space="preserve"> 2020). </w:t>
      </w:r>
      <w:r w:rsidR="0014712D" w:rsidRPr="00A512E7">
        <w:rPr>
          <w:rStyle w:val="nfase"/>
          <w:rFonts w:cs="Times New Roman"/>
          <w:i w:val="0"/>
          <w:szCs w:val="24"/>
        </w:rPr>
        <w:t xml:space="preserve">O </w:t>
      </w:r>
      <w:r w:rsidR="002B53E9" w:rsidRPr="00A512E7">
        <w:rPr>
          <w:rFonts w:cs="Times New Roman"/>
          <w:szCs w:val="24"/>
        </w:rPr>
        <w:t xml:space="preserve">processo de institucionalização dessa profissão se iniciou em blogs no final dos anos 1990 e depois ampliou-se para redes sociais como YouTube, Facebook, Instagram, Twitter, entre outras. No Brasil, desde 2015, </w:t>
      </w:r>
      <w:r w:rsidR="001F164D" w:rsidRPr="00A512E7">
        <w:rPr>
          <w:rFonts w:cs="Times New Roman"/>
          <w:szCs w:val="24"/>
        </w:rPr>
        <w:t xml:space="preserve">esses sujeitos – </w:t>
      </w:r>
      <w:r w:rsidR="00325865" w:rsidRPr="00A512E7">
        <w:rPr>
          <w:rFonts w:cs="Times New Roman"/>
          <w:szCs w:val="24"/>
        </w:rPr>
        <w:t>antes conhecidos como blogueiros</w:t>
      </w:r>
      <w:r w:rsidR="00917656" w:rsidRPr="00A512E7">
        <w:rPr>
          <w:rFonts w:cs="Times New Roman"/>
          <w:szCs w:val="24"/>
        </w:rPr>
        <w:t xml:space="preserve"> </w:t>
      </w:r>
      <w:r w:rsidR="00325865" w:rsidRPr="00A512E7">
        <w:rPr>
          <w:rFonts w:cs="Times New Roman"/>
          <w:szCs w:val="24"/>
        </w:rPr>
        <w:t xml:space="preserve">– são redesignados </w:t>
      </w:r>
      <w:r w:rsidR="00CD04E8" w:rsidRPr="00A512E7">
        <w:rPr>
          <w:rFonts w:cs="Times New Roman"/>
          <w:szCs w:val="24"/>
        </w:rPr>
        <w:t xml:space="preserve">como </w:t>
      </w:r>
      <w:r w:rsidR="00441A75" w:rsidRPr="00A512E7">
        <w:rPr>
          <w:rFonts w:cs="Times New Roman"/>
          <w:szCs w:val="24"/>
        </w:rPr>
        <w:t>“</w:t>
      </w:r>
      <w:r w:rsidR="00CD04E8" w:rsidRPr="00A512E7">
        <w:rPr>
          <w:rFonts w:cs="Times New Roman"/>
          <w:szCs w:val="24"/>
        </w:rPr>
        <w:t>influenciadores digitais</w:t>
      </w:r>
      <w:r w:rsidR="00441A75" w:rsidRPr="00A512E7">
        <w:rPr>
          <w:rFonts w:cs="Times New Roman"/>
          <w:szCs w:val="24"/>
        </w:rPr>
        <w:t>”</w:t>
      </w:r>
      <w:r w:rsidR="00CD04E8" w:rsidRPr="00A512E7">
        <w:rPr>
          <w:rFonts w:cs="Times New Roman"/>
          <w:szCs w:val="24"/>
        </w:rPr>
        <w:t xml:space="preserve"> nos discursos midiáticos</w:t>
      </w:r>
      <w:r w:rsidR="00EA27C4" w:rsidRPr="00A512E7">
        <w:rPr>
          <w:rFonts w:cs="Times New Roman"/>
          <w:szCs w:val="24"/>
        </w:rPr>
        <w:t xml:space="preserve"> e cotidianos</w:t>
      </w:r>
      <w:r w:rsidR="000B45BE" w:rsidRPr="00A512E7">
        <w:rPr>
          <w:rFonts w:cs="Times New Roman"/>
          <w:szCs w:val="24"/>
        </w:rPr>
        <w:t xml:space="preserve"> (</w:t>
      </w:r>
      <w:proofErr w:type="spellStart"/>
      <w:r w:rsidR="000B45BE" w:rsidRPr="00A512E7">
        <w:rPr>
          <w:rFonts w:cs="Times New Roman"/>
          <w:szCs w:val="24"/>
        </w:rPr>
        <w:t>Karhawi</w:t>
      </w:r>
      <w:proofErr w:type="spellEnd"/>
      <w:r w:rsidR="000B45BE" w:rsidRPr="00A512E7">
        <w:rPr>
          <w:rFonts w:cs="Times New Roman"/>
          <w:szCs w:val="24"/>
        </w:rPr>
        <w:t xml:space="preserve"> 2017)</w:t>
      </w:r>
      <w:r w:rsidR="00CD04E8" w:rsidRPr="00A512E7">
        <w:rPr>
          <w:rFonts w:cs="Times New Roman"/>
          <w:szCs w:val="24"/>
        </w:rPr>
        <w:t>.</w:t>
      </w:r>
      <w:r w:rsidR="00E165F5" w:rsidRPr="00A512E7">
        <w:rPr>
          <w:rFonts w:cs="Times New Roman"/>
          <w:szCs w:val="24"/>
        </w:rPr>
        <w:t xml:space="preserve"> </w:t>
      </w:r>
    </w:p>
    <w:p w14:paraId="00BAE397" w14:textId="46435BB1" w:rsidR="004B19E6" w:rsidRPr="00A512E7" w:rsidRDefault="001E0B44" w:rsidP="0093624F">
      <w:pPr>
        <w:rPr>
          <w:rStyle w:val="tlid-translation"/>
          <w:rFonts w:cs="Times New Roman"/>
          <w:szCs w:val="24"/>
          <w:lang w:val="pt-PT"/>
        </w:rPr>
      </w:pPr>
      <w:r w:rsidRPr="00A512E7">
        <w:rPr>
          <w:rFonts w:cs="Times New Roman"/>
          <w:szCs w:val="24"/>
        </w:rPr>
        <w:t xml:space="preserve">Caracterizados por uma </w:t>
      </w:r>
      <w:r w:rsidRPr="00A512E7">
        <w:rPr>
          <w:rFonts w:cs="Times New Roman"/>
          <w:bCs/>
          <w:szCs w:val="24"/>
        </w:rPr>
        <w:t>quantidade significante de seguidores, personalidade de marca e relações comerciais com patrocinadores (</w:t>
      </w:r>
      <w:proofErr w:type="spellStart"/>
      <w:r w:rsidRPr="00A512E7">
        <w:rPr>
          <w:rFonts w:cs="Times New Roman"/>
          <w:bCs/>
          <w:szCs w:val="24"/>
        </w:rPr>
        <w:t>Duffy</w:t>
      </w:r>
      <w:proofErr w:type="spellEnd"/>
      <w:r w:rsidR="003560F1" w:rsidRPr="00A512E7">
        <w:rPr>
          <w:rFonts w:cs="Times New Roman"/>
          <w:bCs/>
          <w:szCs w:val="24"/>
        </w:rPr>
        <w:t xml:space="preserve"> 2020), </w:t>
      </w:r>
      <w:r w:rsidR="002B3E8E" w:rsidRPr="00A512E7">
        <w:rPr>
          <w:rFonts w:cs="Times New Roman"/>
          <w:bCs/>
          <w:szCs w:val="24"/>
        </w:rPr>
        <w:t xml:space="preserve">os influenciadores </w:t>
      </w:r>
      <w:r w:rsidR="00DE79FE" w:rsidRPr="00A512E7">
        <w:rPr>
          <w:rFonts w:cs="Times New Roman"/>
          <w:bCs/>
          <w:szCs w:val="24"/>
        </w:rPr>
        <w:t>constroem uma relação de confiança com suas audiências.</w:t>
      </w:r>
      <w:r w:rsidR="00A432FD" w:rsidRPr="00A512E7">
        <w:rPr>
          <w:rFonts w:cs="Times New Roman"/>
          <w:bCs/>
          <w:szCs w:val="24"/>
        </w:rPr>
        <w:t xml:space="preserve"> </w:t>
      </w:r>
      <w:r w:rsidR="00503BA3" w:rsidRPr="00A512E7">
        <w:rPr>
          <w:rFonts w:cs="Times New Roman"/>
          <w:bCs/>
          <w:szCs w:val="24"/>
        </w:rPr>
        <w:t xml:space="preserve">De acordo com </w:t>
      </w:r>
      <w:proofErr w:type="spellStart"/>
      <w:r w:rsidR="00503BA3" w:rsidRPr="00A512E7">
        <w:rPr>
          <w:rFonts w:cs="Times New Roman"/>
          <w:bCs/>
          <w:szCs w:val="24"/>
        </w:rPr>
        <w:t>Abidin</w:t>
      </w:r>
      <w:proofErr w:type="spellEnd"/>
      <w:r w:rsidR="00503BA3" w:rsidRPr="00A512E7">
        <w:rPr>
          <w:rFonts w:cs="Times New Roman"/>
          <w:bCs/>
          <w:szCs w:val="24"/>
        </w:rPr>
        <w:t xml:space="preserve"> (2018), eles</w:t>
      </w:r>
      <w:r w:rsidR="00A05F21" w:rsidRPr="00A512E7">
        <w:rPr>
          <w:rFonts w:cs="Times New Roman"/>
          <w:bCs/>
          <w:szCs w:val="24"/>
        </w:rPr>
        <w:t xml:space="preserve"> </w:t>
      </w:r>
      <w:r w:rsidR="00EF4DE7" w:rsidRPr="00A512E7">
        <w:rPr>
          <w:rFonts w:cs="Times New Roman"/>
          <w:bCs/>
          <w:szCs w:val="24"/>
        </w:rPr>
        <w:t>são</w:t>
      </w:r>
      <w:r w:rsidR="00A05F21" w:rsidRPr="00A512E7">
        <w:rPr>
          <w:rFonts w:cs="Times New Roman"/>
          <w:bCs/>
          <w:szCs w:val="24"/>
        </w:rPr>
        <w:t xml:space="preserve"> </w:t>
      </w:r>
      <w:r w:rsidR="00D63547" w:rsidRPr="00A512E7">
        <w:rPr>
          <w:rFonts w:cs="Times New Roman"/>
          <w:szCs w:val="24"/>
        </w:rPr>
        <w:t>um</w:t>
      </w:r>
      <w:r w:rsidR="006E046F" w:rsidRPr="00A512E7">
        <w:rPr>
          <w:rFonts w:cs="Times New Roman"/>
          <w:szCs w:val="24"/>
        </w:rPr>
        <w:t xml:space="preserve"> tipo </w:t>
      </w:r>
      <w:r w:rsidR="00D63547" w:rsidRPr="00A512E7">
        <w:rPr>
          <w:rFonts w:cs="Times New Roman"/>
          <w:szCs w:val="24"/>
        </w:rPr>
        <w:t>de celebridade da internet</w:t>
      </w:r>
      <w:r w:rsidR="00660932" w:rsidRPr="00A512E7">
        <w:rPr>
          <w:rFonts w:cs="Times New Roman"/>
          <w:szCs w:val="24"/>
        </w:rPr>
        <w:t>,</w:t>
      </w:r>
      <w:r w:rsidR="00273DB9" w:rsidRPr="00A512E7">
        <w:rPr>
          <w:rFonts w:cs="Times New Roman"/>
          <w:szCs w:val="24"/>
        </w:rPr>
        <w:t xml:space="preserve"> </w:t>
      </w:r>
      <w:r w:rsidR="00D63547" w:rsidRPr="00A512E7">
        <w:rPr>
          <w:rFonts w:cs="Times New Roman"/>
          <w:szCs w:val="24"/>
        </w:rPr>
        <w:t xml:space="preserve">tendo em vista suas habilidades de atrair e manter um </w:t>
      </w:r>
      <w:r w:rsidR="00042521" w:rsidRPr="00A512E7">
        <w:rPr>
          <w:rFonts w:cs="Times New Roman"/>
          <w:szCs w:val="24"/>
        </w:rPr>
        <w:t>público</w:t>
      </w:r>
      <w:r w:rsidR="00D63547" w:rsidRPr="00A512E7">
        <w:rPr>
          <w:rFonts w:cs="Times New Roman"/>
          <w:szCs w:val="24"/>
        </w:rPr>
        <w:t xml:space="preserve"> considerável </w:t>
      </w:r>
      <w:r w:rsidR="00042521" w:rsidRPr="00A512E7">
        <w:rPr>
          <w:rFonts w:cs="Times New Roman"/>
          <w:szCs w:val="24"/>
        </w:rPr>
        <w:t>através da</w:t>
      </w:r>
      <w:r w:rsidR="00D63547" w:rsidRPr="00A512E7">
        <w:rPr>
          <w:rFonts w:cs="Times New Roman"/>
          <w:szCs w:val="24"/>
        </w:rPr>
        <w:t xml:space="preserve"> produção de conteúdo</w:t>
      </w:r>
      <w:r w:rsidR="00D63547" w:rsidRPr="00A512E7">
        <w:rPr>
          <w:rStyle w:val="tlid-translation"/>
          <w:rFonts w:cs="Times New Roman"/>
          <w:szCs w:val="24"/>
          <w:lang w:val="pt-PT"/>
        </w:rPr>
        <w:t>.</w:t>
      </w:r>
      <w:r w:rsidR="00042057" w:rsidRPr="00A512E7">
        <w:rPr>
          <w:rStyle w:val="tlid-translation"/>
          <w:rFonts w:cs="Times New Roman"/>
          <w:szCs w:val="24"/>
          <w:lang w:val="pt-PT"/>
        </w:rPr>
        <w:t xml:space="preserve"> </w:t>
      </w:r>
      <w:r w:rsidR="000B3A25" w:rsidRPr="00A512E7">
        <w:rPr>
          <w:rStyle w:val="tlid-translation"/>
          <w:rFonts w:cs="Times New Roman"/>
          <w:szCs w:val="24"/>
          <w:lang w:val="pt-PT"/>
        </w:rPr>
        <w:t xml:space="preserve">Para a autora, </w:t>
      </w:r>
      <w:r w:rsidR="00FF2422" w:rsidRPr="00A512E7">
        <w:rPr>
          <w:rStyle w:val="tlid-translation"/>
          <w:rFonts w:cs="Times New Roman"/>
          <w:szCs w:val="24"/>
          <w:lang w:val="pt-PT"/>
        </w:rPr>
        <w:t>eles constroem</w:t>
      </w:r>
      <w:r w:rsidR="00042057" w:rsidRPr="00A512E7">
        <w:rPr>
          <w:rStyle w:val="tlid-translation"/>
          <w:rFonts w:cs="Times New Roman"/>
          <w:szCs w:val="24"/>
          <w:lang w:val="pt-PT"/>
        </w:rPr>
        <w:t xml:space="preserve"> uma reputação positiva por meio de narrativas</w:t>
      </w:r>
      <w:r w:rsidR="00686D7F" w:rsidRPr="00A512E7">
        <w:rPr>
          <w:rStyle w:val="tlid-translation"/>
          <w:rFonts w:cs="Times New Roman"/>
          <w:szCs w:val="24"/>
          <w:lang w:val="pt-PT"/>
        </w:rPr>
        <w:t xml:space="preserve"> pessoa</w:t>
      </w:r>
      <w:r w:rsidR="00F91CFE">
        <w:rPr>
          <w:rStyle w:val="tlid-translation"/>
          <w:rFonts w:cs="Times New Roman"/>
          <w:szCs w:val="24"/>
          <w:lang w:val="pt-PT"/>
        </w:rPr>
        <w:t>i</w:t>
      </w:r>
      <w:r w:rsidR="00686D7F" w:rsidRPr="00A512E7">
        <w:rPr>
          <w:rStyle w:val="tlid-translation"/>
          <w:rFonts w:cs="Times New Roman"/>
          <w:szCs w:val="24"/>
          <w:lang w:val="pt-PT"/>
        </w:rPr>
        <w:t>s e cotidianas, nas quais</w:t>
      </w:r>
      <w:r w:rsidR="00DE79FE" w:rsidRPr="00A512E7">
        <w:rPr>
          <w:rFonts w:cs="Times New Roman"/>
          <w:bCs/>
          <w:szCs w:val="24"/>
        </w:rPr>
        <w:t xml:space="preserve"> </w:t>
      </w:r>
      <w:r w:rsidR="00686D7F" w:rsidRPr="00A512E7">
        <w:rPr>
          <w:rStyle w:val="tlid-translation"/>
          <w:rFonts w:cs="Times New Roman"/>
          <w:szCs w:val="24"/>
          <w:lang w:val="pt-PT"/>
        </w:rPr>
        <w:t>publicidades para produtos e serviços podem estar sobrepostas.</w:t>
      </w:r>
    </w:p>
    <w:p w14:paraId="45570A31" w14:textId="4F235CE4" w:rsidR="00FF7363" w:rsidRPr="00A512E7" w:rsidRDefault="00253F58" w:rsidP="00FF7363">
      <w:pPr>
        <w:rPr>
          <w:rFonts w:cs="Times New Roman"/>
          <w:szCs w:val="24"/>
        </w:rPr>
      </w:pPr>
      <w:r w:rsidRPr="00A512E7">
        <w:rPr>
          <w:rStyle w:val="tlid-translation"/>
          <w:rFonts w:cs="Times New Roman"/>
          <w:szCs w:val="24"/>
          <w:lang w:val="pt-PT"/>
        </w:rPr>
        <w:t xml:space="preserve">A literatura </w:t>
      </w:r>
      <w:r w:rsidR="00ED4C9C" w:rsidRPr="00A512E7">
        <w:rPr>
          <w:rStyle w:val="tlid-translation"/>
          <w:rFonts w:cs="Times New Roman"/>
          <w:szCs w:val="24"/>
          <w:lang w:val="pt-PT"/>
        </w:rPr>
        <w:t xml:space="preserve">geralmente </w:t>
      </w:r>
      <w:r w:rsidR="0093624F" w:rsidRPr="00A512E7">
        <w:rPr>
          <w:rStyle w:val="tlid-translation"/>
          <w:rFonts w:cs="Times New Roman"/>
          <w:szCs w:val="24"/>
          <w:lang w:val="pt-PT"/>
        </w:rPr>
        <w:t>compreende</w:t>
      </w:r>
      <w:r w:rsidR="003023D9" w:rsidRPr="00A512E7">
        <w:rPr>
          <w:rStyle w:val="tlid-translation"/>
          <w:rFonts w:cs="Times New Roman"/>
          <w:szCs w:val="24"/>
          <w:lang w:val="pt-PT"/>
        </w:rPr>
        <w:t xml:space="preserve"> </w:t>
      </w:r>
      <w:r w:rsidR="00312432" w:rsidRPr="00A512E7">
        <w:rPr>
          <w:rStyle w:val="tlid-translation"/>
          <w:rFonts w:cs="Times New Roman"/>
          <w:szCs w:val="24"/>
          <w:lang w:val="pt-PT"/>
        </w:rPr>
        <w:t xml:space="preserve">o tema </w:t>
      </w:r>
      <w:r w:rsidR="0040471F" w:rsidRPr="00A512E7">
        <w:rPr>
          <w:rStyle w:val="tlid-translation"/>
          <w:rFonts w:cs="Times New Roman"/>
          <w:szCs w:val="24"/>
          <w:lang w:val="pt-PT"/>
        </w:rPr>
        <w:t>dos influenciadores</w:t>
      </w:r>
      <w:r w:rsidR="000C7D7D" w:rsidRPr="00A512E7">
        <w:rPr>
          <w:rStyle w:val="tlid-translation"/>
          <w:rFonts w:cs="Times New Roman"/>
          <w:szCs w:val="24"/>
          <w:lang w:val="pt-PT"/>
        </w:rPr>
        <w:t xml:space="preserve"> digitais</w:t>
      </w:r>
      <w:r w:rsidR="0040471F" w:rsidRPr="00A512E7">
        <w:rPr>
          <w:rStyle w:val="tlid-translation"/>
          <w:rFonts w:cs="Times New Roman"/>
          <w:szCs w:val="24"/>
          <w:lang w:val="pt-PT"/>
        </w:rPr>
        <w:t xml:space="preserve"> </w:t>
      </w:r>
      <w:r w:rsidR="00312432" w:rsidRPr="00A512E7">
        <w:rPr>
          <w:rStyle w:val="tlid-translation"/>
          <w:rFonts w:cs="Times New Roman"/>
          <w:szCs w:val="24"/>
          <w:lang w:val="pt-PT"/>
        </w:rPr>
        <w:t xml:space="preserve">a partir de perspectivas dos estudos de celebridade </w:t>
      </w:r>
      <w:r w:rsidR="0040471F" w:rsidRPr="00A512E7">
        <w:rPr>
          <w:rStyle w:val="tlid-translation"/>
          <w:rFonts w:cs="Times New Roman"/>
          <w:szCs w:val="24"/>
          <w:lang w:val="pt-PT"/>
        </w:rPr>
        <w:t>ou</w:t>
      </w:r>
      <w:r w:rsidR="00312432" w:rsidRPr="00A512E7">
        <w:rPr>
          <w:rStyle w:val="tlid-translation"/>
          <w:rFonts w:cs="Times New Roman"/>
          <w:szCs w:val="24"/>
          <w:lang w:val="pt-PT"/>
        </w:rPr>
        <w:t xml:space="preserve"> do trabalho </w:t>
      </w:r>
      <w:r w:rsidR="0040471F" w:rsidRPr="00A512E7">
        <w:rPr>
          <w:rStyle w:val="tlid-translation"/>
          <w:rFonts w:cs="Times New Roman"/>
          <w:szCs w:val="24"/>
          <w:lang w:val="pt-PT"/>
        </w:rPr>
        <w:t xml:space="preserve">digital. </w:t>
      </w:r>
      <w:r w:rsidR="00AD16B3" w:rsidRPr="00A512E7">
        <w:rPr>
          <w:rStyle w:val="tlid-translation"/>
          <w:rFonts w:cs="Times New Roman"/>
          <w:szCs w:val="24"/>
          <w:lang w:val="pt-PT"/>
        </w:rPr>
        <w:t xml:space="preserve">Nessas análises, </w:t>
      </w:r>
      <w:r w:rsidR="00AD16B3" w:rsidRPr="00A512E7">
        <w:rPr>
          <w:rFonts w:cs="Times New Roman"/>
          <w:szCs w:val="24"/>
        </w:rPr>
        <w:t>o</w:t>
      </w:r>
      <w:r w:rsidR="00312432" w:rsidRPr="00A512E7">
        <w:rPr>
          <w:rFonts w:cs="Times New Roman"/>
          <w:szCs w:val="24"/>
        </w:rPr>
        <w:t>s argumentos se concentram</w:t>
      </w:r>
      <w:r w:rsidR="00AD16B3" w:rsidRPr="00A512E7">
        <w:rPr>
          <w:rFonts w:cs="Times New Roman"/>
          <w:szCs w:val="24"/>
        </w:rPr>
        <w:t xml:space="preserve"> </w:t>
      </w:r>
      <w:r w:rsidR="00312432" w:rsidRPr="00A512E7">
        <w:rPr>
          <w:rFonts w:cs="Times New Roman"/>
          <w:szCs w:val="24"/>
        </w:rPr>
        <w:t xml:space="preserve">em como </w:t>
      </w:r>
      <w:r w:rsidR="00AB26CC" w:rsidRPr="00A512E7">
        <w:rPr>
          <w:rFonts w:cs="Times New Roman"/>
          <w:szCs w:val="24"/>
        </w:rPr>
        <w:t xml:space="preserve">os </w:t>
      </w:r>
      <w:r w:rsidR="00312432" w:rsidRPr="00A512E7">
        <w:rPr>
          <w:rFonts w:cs="Times New Roman"/>
          <w:szCs w:val="24"/>
        </w:rPr>
        <w:t>influenciadores atuam sobre suas audiências</w:t>
      </w:r>
      <w:r w:rsidR="00AC1AFA" w:rsidRPr="00A512E7">
        <w:rPr>
          <w:rFonts w:cs="Times New Roman"/>
          <w:szCs w:val="24"/>
        </w:rPr>
        <w:t xml:space="preserve">, </w:t>
      </w:r>
      <w:r w:rsidR="00CD6FC4" w:rsidRPr="00A512E7">
        <w:rPr>
          <w:rFonts w:cs="Times New Roman"/>
          <w:szCs w:val="24"/>
        </w:rPr>
        <w:t>constroem</w:t>
      </w:r>
      <w:r w:rsidR="00AC1AFA" w:rsidRPr="00A512E7">
        <w:rPr>
          <w:rFonts w:cs="Times New Roman"/>
          <w:szCs w:val="24"/>
        </w:rPr>
        <w:t xml:space="preserve"> visibilidade nas plataformas</w:t>
      </w:r>
      <w:r w:rsidR="00312432" w:rsidRPr="00A512E7">
        <w:rPr>
          <w:rFonts w:cs="Times New Roman"/>
          <w:szCs w:val="24"/>
        </w:rPr>
        <w:t xml:space="preserve"> </w:t>
      </w:r>
      <w:r w:rsidR="007B743D" w:rsidRPr="00A512E7">
        <w:rPr>
          <w:rFonts w:cs="Times New Roman"/>
          <w:szCs w:val="24"/>
        </w:rPr>
        <w:t xml:space="preserve">e estão inseridos em </w:t>
      </w:r>
      <w:r w:rsidR="000C7D7D" w:rsidRPr="00A512E7">
        <w:rPr>
          <w:rFonts w:cs="Times New Roman"/>
          <w:szCs w:val="24"/>
        </w:rPr>
        <w:t xml:space="preserve">um </w:t>
      </w:r>
      <w:r w:rsidR="007B743D" w:rsidRPr="00A512E7">
        <w:rPr>
          <w:rFonts w:cs="Times New Roman"/>
          <w:szCs w:val="24"/>
        </w:rPr>
        <w:t xml:space="preserve">tipo de mercado </w:t>
      </w:r>
      <w:r w:rsidR="00205518" w:rsidRPr="00A512E7">
        <w:rPr>
          <w:rFonts w:cs="Times New Roman"/>
          <w:szCs w:val="24"/>
        </w:rPr>
        <w:t xml:space="preserve">de influência. </w:t>
      </w:r>
      <w:r w:rsidR="00E55088" w:rsidRPr="00A512E7">
        <w:rPr>
          <w:rFonts w:cs="Times New Roman"/>
          <w:szCs w:val="24"/>
        </w:rPr>
        <w:t xml:space="preserve">Desse modo, </w:t>
      </w:r>
      <w:r w:rsidR="004C5FD7" w:rsidRPr="00A512E7">
        <w:rPr>
          <w:rFonts w:cs="Times New Roman"/>
          <w:szCs w:val="24"/>
        </w:rPr>
        <w:t xml:space="preserve">as narrativas mantêm o eixo explicativo </w:t>
      </w:r>
      <w:r w:rsidR="004C5FD7" w:rsidRPr="00A512E7">
        <w:rPr>
          <w:rFonts w:cs="Times New Roman"/>
          <w:bCs/>
          <w:szCs w:val="24"/>
        </w:rPr>
        <w:t>centrado na figura do influenciador enquanto produtor da ação e usuário das tecnologias digitais.</w:t>
      </w:r>
      <w:r w:rsidR="00AD48DE" w:rsidRPr="00A512E7">
        <w:rPr>
          <w:rFonts w:cs="Times New Roman"/>
          <w:szCs w:val="24"/>
        </w:rPr>
        <w:t xml:space="preserve"> São eles que produzem “influência” através de conteúdo </w:t>
      </w:r>
      <w:r w:rsidR="00FF7363" w:rsidRPr="00A512E7">
        <w:rPr>
          <w:rFonts w:cs="Times New Roman"/>
          <w:szCs w:val="24"/>
        </w:rPr>
        <w:t xml:space="preserve">personalizado </w:t>
      </w:r>
      <w:r w:rsidR="00AD48DE" w:rsidRPr="00A512E7">
        <w:rPr>
          <w:rFonts w:cs="Times New Roman"/>
          <w:szCs w:val="24"/>
        </w:rPr>
        <w:t xml:space="preserve">e de </w:t>
      </w:r>
      <w:r w:rsidR="00FF7363" w:rsidRPr="00A512E7">
        <w:rPr>
          <w:rFonts w:cs="Times New Roman"/>
          <w:szCs w:val="24"/>
        </w:rPr>
        <w:t xml:space="preserve">práticas </w:t>
      </w:r>
      <w:r w:rsidR="00AD48DE" w:rsidRPr="00A512E7">
        <w:rPr>
          <w:rFonts w:cs="Times New Roman"/>
          <w:szCs w:val="24"/>
        </w:rPr>
        <w:t>performáticas</w:t>
      </w:r>
      <w:r w:rsidR="00FF7363" w:rsidRPr="00A512E7">
        <w:rPr>
          <w:rFonts w:cs="Times New Roman"/>
          <w:szCs w:val="24"/>
        </w:rPr>
        <w:t xml:space="preserve"> nas plataformas</w:t>
      </w:r>
      <w:r w:rsidR="00AD48DE" w:rsidRPr="00A512E7">
        <w:rPr>
          <w:rFonts w:cs="Times New Roman"/>
          <w:szCs w:val="24"/>
        </w:rPr>
        <w:t xml:space="preserve">. </w:t>
      </w:r>
      <w:r w:rsidR="00FF7363" w:rsidRPr="00A512E7">
        <w:rPr>
          <w:rFonts w:cs="Times New Roman"/>
          <w:szCs w:val="24"/>
        </w:rPr>
        <w:t xml:space="preserve">Estas aparecem como o contexto em que as interações entre os sujeitos acontecem. </w:t>
      </w:r>
    </w:p>
    <w:p w14:paraId="71EE7F8F" w14:textId="28D69178" w:rsidR="001D2CA7" w:rsidRPr="00A512E7" w:rsidRDefault="00FF7363" w:rsidP="001D2CA7">
      <w:pPr>
        <w:rPr>
          <w:rFonts w:cs="Times New Roman"/>
          <w:bCs/>
          <w:szCs w:val="24"/>
        </w:rPr>
      </w:pPr>
      <w:r w:rsidRPr="00A512E7">
        <w:rPr>
          <w:rFonts w:cs="Times New Roman"/>
          <w:bCs/>
          <w:szCs w:val="24"/>
        </w:rPr>
        <w:t xml:space="preserve">Contudo, </w:t>
      </w:r>
      <w:r w:rsidR="00290108" w:rsidRPr="00A512E7">
        <w:rPr>
          <w:rFonts w:cs="Times New Roman"/>
          <w:bCs/>
          <w:szCs w:val="24"/>
        </w:rPr>
        <w:t xml:space="preserve">com base </w:t>
      </w:r>
      <w:r w:rsidR="00414D9C" w:rsidRPr="00A512E7">
        <w:rPr>
          <w:rFonts w:cs="Times New Roman"/>
          <w:bCs/>
          <w:szCs w:val="24"/>
        </w:rPr>
        <w:t>na teoria ator-rede</w:t>
      </w:r>
      <w:r w:rsidR="00290108" w:rsidRPr="00A512E7">
        <w:rPr>
          <w:rFonts w:cs="Times New Roman"/>
          <w:bCs/>
          <w:szCs w:val="24"/>
        </w:rPr>
        <w:t xml:space="preserve"> de Latour (2012)</w:t>
      </w:r>
      <w:r w:rsidR="003E2A64" w:rsidRPr="00A512E7">
        <w:rPr>
          <w:rFonts w:cs="Times New Roman"/>
          <w:bCs/>
          <w:szCs w:val="24"/>
        </w:rPr>
        <w:t xml:space="preserve">, </w:t>
      </w:r>
      <w:r w:rsidRPr="00A512E7">
        <w:rPr>
          <w:rFonts w:cs="Times New Roman"/>
          <w:bCs/>
          <w:szCs w:val="24"/>
        </w:rPr>
        <w:t>argumento que essa visão pode ser ampliada.</w:t>
      </w:r>
      <w:r w:rsidR="002B58FA" w:rsidRPr="00A512E7">
        <w:rPr>
          <w:rFonts w:cs="Times New Roman"/>
          <w:bCs/>
          <w:szCs w:val="24"/>
        </w:rPr>
        <w:t xml:space="preserve"> </w:t>
      </w:r>
      <w:r w:rsidRPr="00A512E7">
        <w:rPr>
          <w:rFonts w:cs="Times New Roman"/>
          <w:bCs/>
          <w:szCs w:val="24"/>
        </w:rPr>
        <w:t xml:space="preserve">A partir de uma abordagem sociotécnica, </w:t>
      </w:r>
      <w:r w:rsidR="00303136" w:rsidRPr="00A512E7">
        <w:rPr>
          <w:rFonts w:cs="Times New Roman"/>
          <w:bCs/>
          <w:szCs w:val="24"/>
        </w:rPr>
        <w:t>seria</w:t>
      </w:r>
      <w:r w:rsidRPr="00A512E7">
        <w:rPr>
          <w:rFonts w:cs="Times New Roman"/>
          <w:bCs/>
          <w:szCs w:val="24"/>
        </w:rPr>
        <w:t xml:space="preserve"> possível perceber a construção de influência nas plataformas enquanto resultado de uma vasta rede de elementos heterogêneos (sujeitos, imagens, textos, </w:t>
      </w:r>
      <w:r w:rsidR="001B2643" w:rsidRPr="00A512E7">
        <w:rPr>
          <w:rFonts w:cs="Times New Roman"/>
          <w:bCs/>
          <w:szCs w:val="24"/>
        </w:rPr>
        <w:t>plataformas</w:t>
      </w:r>
      <w:r w:rsidRPr="00A512E7">
        <w:rPr>
          <w:rFonts w:cs="Times New Roman"/>
          <w:bCs/>
          <w:szCs w:val="24"/>
        </w:rPr>
        <w:t xml:space="preserve">, algoritmos, </w:t>
      </w:r>
      <w:r w:rsidR="008A5283" w:rsidRPr="00A512E7">
        <w:rPr>
          <w:rFonts w:cs="Times New Roman"/>
          <w:bCs/>
          <w:szCs w:val="24"/>
        </w:rPr>
        <w:t xml:space="preserve">métricas, </w:t>
      </w:r>
      <w:r w:rsidRPr="00A512E7">
        <w:rPr>
          <w:rFonts w:cs="Times New Roman"/>
          <w:bCs/>
          <w:szCs w:val="24"/>
        </w:rPr>
        <w:t>mercados, empresas etc.). Sugiro que o trabalho dos influenciadores só é possível quando essa rede é acionada. Ele é o efeito dela.</w:t>
      </w:r>
      <w:r w:rsidR="00C10607" w:rsidRPr="00A512E7">
        <w:rPr>
          <w:rFonts w:cs="Times New Roman"/>
          <w:bCs/>
          <w:szCs w:val="24"/>
        </w:rPr>
        <w:t xml:space="preserve"> </w:t>
      </w:r>
      <w:r w:rsidR="004730FA" w:rsidRPr="00A512E7">
        <w:rPr>
          <w:rFonts w:cs="Times New Roman"/>
          <w:bCs/>
          <w:szCs w:val="24"/>
        </w:rPr>
        <w:t xml:space="preserve">Dessa forma, </w:t>
      </w:r>
      <w:r w:rsidR="008540FF" w:rsidRPr="00A512E7">
        <w:rPr>
          <w:rFonts w:cs="Times New Roman"/>
          <w:bCs/>
          <w:szCs w:val="24"/>
        </w:rPr>
        <w:t>a</w:t>
      </w:r>
      <w:r w:rsidR="005C27E9" w:rsidRPr="00A512E7">
        <w:rPr>
          <w:rFonts w:cs="Times New Roman"/>
          <w:bCs/>
          <w:szCs w:val="24"/>
        </w:rPr>
        <w:t xml:space="preserve">s descrições </w:t>
      </w:r>
      <w:r w:rsidR="00A511AF" w:rsidRPr="00A512E7">
        <w:rPr>
          <w:rFonts w:cs="Times New Roman"/>
          <w:bCs/>
          <w:szCs w:val="24"/>
        </w:rPr>
        <w:t xml:space="preserve">se deslocariam </w:t>
      </w:r>
      <w:r w:rsidR="001D2CA7" w:rsidRPr="00A512E7">
        <w:rPr>
          <w:rFonts w:cs="Times New Roman"/>
          <w:bCs/>
          <w:szCs w:val="24"/>
        </w:rPr>
        <w:t xml:space="preserve">das ações dos </w:t>
      </w:r>
      <w:r w:rsidR="00B67B8F" w:rsidRPr="00A512E7">
        <w:rPr>
          <w:rFonts w:cs="Times New Roman"/>
          <w:bCs/>
          <w:szCs w:val="24"/>
        </w:rPr>
        <w:t>sujeitos</w:t>
      </w:r>
      <w:r w:rsidR="001D2CA7" w:rsidRPr="00A512E7">
        <w:rPr>
          <w:rFonts w:cs="Times New Roman"/>
          <w:bCs/>
          <w:szCs w:val="24"/>
        </w:rPr>
        <w:t xml:space="preserve"> para as associações sociotécnicas que sustentam esse </w:t>
      </w:r>
      <w:r w:rsidR="00AE1DCB" w:rsidRPr="00A512E7">
        <w:rPr>
          <w:rFonts w:cs="Times New Roman"/>
          <w:bCs/>
          <w:szCs w:val="24"/>
        </w:rPr>
        <w:t xml:space="preserve">tipo de </w:t>
      </w:r>
      <w:r w:rsidR="001D2CA7" w:rsidRPr="00A512E7">
        <w:rPr>
          <w:rFonts w:cs="Times New Roman"/>
          <w:bCs/>
          <w:szCs w:val="24"/>
        </w:rPr>
        <w:t>trabalho.</w:t>
      </w:r>
    </w:p>
    <w:p w14:paraId="266E2A25" w14:textId="77777777" w:rsidR="00C178C2" w:rsidRDefault="005C2FEC" w:rsidP="00A825E4">
      <w:pPr>
        <w:rPr>
          <w:rStyle w:val="tlid-translation"/>
          <w:rFonts w:cs="Times New Roman"/>
          <w:szCs w:val="24"/>
          <w:lang w:val="pt-PT"/>
        </w:rPr>
      </w:pPr>
      <w:r w:rsidRPr="00A512E7">
        <w:rPr>
          <w:rFonts w:cs="Times New Roman"/>
          <w:szCs w:val="24"/>
        </w:rPr>
        <w:lastRenderedPageBreak/>
        <w:t xml:space="preserve">O artigo objetiva realizar uma revisão </w:t>
      </w:r>
      <w:r w:rsidR="00BA171C" w:rsidRPr="00A512E7">
        <w:rPr>
          <w:rFonts w:cs="Times New Roman"/>
          <w:szCs w:val="24"/>
        </w:rPr>
        <w:t xml:space="preserve">narrativa </w:t>
      </w:r>
      <w:r w:rsidR="002F0B07" w:rsidRPr="00A512E7">
        <w:rPr>
          <w:rFonts w:cs="Times New Roman"/>
          <w:szCs w:val="24"/>
        </w:rPr>
        <w:t xml:space="preserve">dos estudos mais recentes sobre </w:t>
      </w:r>
      <w:r w:rsidR="004E0624" w:rsidRPr="00A512E7">
        <w:rPr>
          <w:rFonts w:cs="Times New Roman"/>
          <w:szCs w:val="24"/>
        </w:rPr>
        <w:t xml:space="preserve">os </w:t>
      </w:r>
      <w:r w:rsidR="002F0B07" w:rsidRPr="00A512E7">
        <w:rPr>
          <w:rFonts w:cs="Times New Roman"/>
          <w:szCs w:val="24"/>
        </w:rPr>
        <w:t>influenciadores digitais.</w:t>
      </w:r>
      <w:r w:rsidR="00EE0C9C" w:rsidRPr="00A512E7">
        <w:rPr>
          <w:rFonts w:cs="Times New Roman"/>
          <w:szCs w:val="24"/>
        </w:rPr>
        <w:t xml:space="preserve"> </w:t>
      </w:r>
      <w:r w:rsidR="004A07AB" w:rsidRPr="00A512E7">
        <w:rPr>
          <w:rFonts w:cs="Times New Roman"/>
          <w:bCs/>
          <w:szCs w:val="24"/>
        </w:rPr>
        <w:t>Através da análise dessa literatura</w:t>
      </w:r>
      <w:r w:rsidR="004A07AB" w:rsidRPr="00A512E7">
        <w:rPr>
          <w:rFonts w:cs="Times New Roman"/>
          <w:szCs w:val="24"/>
        </w:rPr>
        <w:t xml:space="preserve">, apresento os principais elementos relacionados ao trabalho dos influenciadores </w:t>
      </w:r>
      <w:r w:rsidR="00ED44DB" w:rsidRPr="00A512E7">
        <w:rPr>
          <w:rFonts w:cs="Times New Roman"/>
          <w:szCs w:val="24"/>
        </w:rPr>
        <w:t xml:space="preserve">e </w:t>
      </w:r>
      <w:r w:rsidR="00F51340" w:rsidRPr="00A512E7">
        <w:rPr>
          <w:rFonts w:cs="Times New Roman"/>
          <w:szCs w:val="24"/>
        </w:rPr>
        <w:t xml:space="preserve">como o tema vêm sendo conceitualizado pelas autoras. Em seguida, discuto </w:t>
      </w:r>
      <w:r w:rsidR="007735E5" w:rsidRPr="00A512E7">
        <w:rPr>
          <w:rFonts w:cs="Times New Roman"/>
          <w:szCs w:val="24"/>
        </w:rPr>
        <w:t xml:space="preserve">o </w:t>
      </w:r>
      <w:r w:rsidR="001C0716" w:rsidRPr="00A512E7">
        <w:rPr>
          <w:rStyle w:val="tlid-translation"/>
          <w:rFonts w:cs="Times New Roman"/>
          <w:szCs w:val="24"/>
          <w:lang w:val="pt-PT"/>
        </w:rPr>
        <w:t xml:space="preserve">enquadre da “celebridade”, bastante comum </w:t>
      </w:r>
      <w:r w:rsidR="00624562" w:rsidRPr="00A512E7">
        <w:rPr>
          <w:rStyle w:val="tlid-translation"/>
          <w:rFonts w:cs="Times New Roman"/>
          <w:szCs w:val="24"/>
          <w:lang w:val="pt-PT"/>
        </w:rPr>
        <w:t>nas pesquisas sobre o tema</w:t>
      </w:r>
      <w:r w:rsidR="00815B76" w:rsidRPr="00A512E7">
        <w:rPr>
          <w:rStyle w:val="tlid-translation"/>
          <w:rFonts w:cs="Times New Roman"/>
          <w:szCs w:val="24"/>
          <w:lang w:val="pt-PT"/>
        </w:rPr>
        <w:t>, e as implicações dessa perspectiva.</w:t>
      </w:r>
      <w:r w:rsidR="00A825E4">
        <w:rPr>
          <w:rStyle w:val="tlid-translation"/>
          <w:rFonts w:cs="Times New Roman"/>
          <w:szCs w:val="24"/>
          <w:lang w:val="pt-PT"/>
        </w:rPr>
        <w:t xml:space="preserve"> </w:t>
      </w:r>
    </w:p>
    <w:p w14:paraId="54B4D645" w14:textId="0E0D11BD" w:rsidR="00E978B5" w:rsidRPr="00A512E7" w:rsidRDefault="00184AF7" w:rsidP="00A825E4">
      <w:pPr>
        <w:rPr>
          <w:rFonts w:cs="Times New Roman"/>
          <w:szCs w:val="24"/>
          <w:lang w:val="pt-PT"/>
        </w:rPr>
      </w:pPr>
      <w:r w:rsidRPr="00A512E7">
        <w:rPr>
          <w:rStyle w:val="tlid-translation"/>
          <w:rFonts w:cs="Times New Roman"/>
          <w:szCs w:val="24"/>
          <w:lang w:val="pt-PT"/>
        </w:rPr>
        <w:t xml:space="preserve">Por fim, </w:t>
      </w:r>
      <w:r w:rsidR="006222A6" w:rsidRPr="00A512E7">
        <w:rPr>
          <w:rStyle w:val="tlid-translation"/>
          <w:rFonts w:cs="Times New Roman"/>
          <w:szCs w:val="24"/>
          <w:lang w:val="pt-PT"/>
        </w:rPr>
        <w:t xml:space="preserve">reflito sobre as possíveis vantagens de uma abordagem </w:t>
      </w:r>
      <w:r w:rsidR="00F75522" w:rsidRPr="00A512E7">
        <w:rPr>
          <w:rStyle w:val="tlid-translation"/>
          <w:rFonts w:cs="Times New Roman"/>
          <w:szCs w:val="24"/>
          <w:lang w:val="pt-PT"/>
        </w:rPr>
        <w:t xml:space="preserve">inspirada no campo de </w:t>
      </w:r>
      <w:r w:rsidR="00F75522" w:rsidRPr="00A512E7">
        <w:rPr>
          <w:rStyle w:val="tlid-translation"/>
          <w:rFonts w:cs="Times New Roman"/>
          <w:i/>
          <w:iCs/>
          <w:szCs w:val="24"/>
          <w:lang w:val="pt-PT"/>
        </w:rPr>
        <w:t>Science and Technology Studies</w:t>
      </w:r>
      <w:r w:rsidR="00DA4144" w:rsidRPr="00A512E7">
        <w:rPr>
          <w:rStyle w:val="tlid-translation"/>
          <w:rFonts w:cs="Times New Roman"/>
          <w:szCs w:val="24"/>
          <w:lang w:val="pt-PT"/>
        </w:rPr>
        <w:t xml:space="preserve"> </w:t>
      </w:r>
      <w:r w:rsidR="006222A6" w:rsidRPr="00A512E7">
        <w:rPr>
          <w:rStyle w:val="tlid-translation"/>
          <w:rFonts w:cs="Times New Roman"/>
          <w:szCs w:val="24"/>
          <w:lang w:val="pt-PT"/>
        </w:rPr>
        <w:t xml:space="preserve">sobre </w:t>
      </w:r>
      <w:r w:rsidR="00CA3DB0" w:rsidRPr="00A512E7">
        <w:rPr>
          <w:rStyle w:val="tlid-translation"/>
          <w:rFonts w:cs="Times New Roman"/>
          <w:szCs w:val="24"/>
          <w:lang w:val="pt-PT"/>
        </w:rPr>
        <w:t xml:space="preserve">as interpretações </w:t>
      </w:r>
      <w:r w:rsidR="00405255" w:rsidRPr="00A512E7">
        <w:rPr>
          <w:rStyle w:val="tlid-translation"/>
          <w:rFonts w:cs="Times New Roman"/>
          <w:szCs w:val="24"/>
          <w:lang w:val="pt-PT"/>
        </w:rPr>
        <w:t xml:space="preserve">já existentes </w:t>
      </w:r>
      <w:r w:rsidR="00624562" w:rsidRPr="00A512E7">
        <w:rPr>
          <w:rStyle w:val="tlid-translation"/>
          <w:rFonts w:cs="Times New Roman"/>
          <w:szCs w:val="24"/>
          <w:lang w:val="pt-PT"/>
        </w:rPr>
        <w:t>na literatura temática</w:t>
      </w:r>
      <w:r w:rsidR="00405255" w:rsidRPr="00A512E7">
        <w:rPr>
          <w:rStyle w:val="tlid-translation"/>
          <w:rFonts w:cs="Times New Roman"/>
          <w:szCs w:val="24"/>
          <w:lang w:val="pt-PT"/>
        </w:rPr>
        <w:t xml:space="preserve"> e sobre o campo de </w:t>
      </w:r>
      <w:proofErr w:type="spellStart"/>
      <w:r w:rsidR="00E978B5" w:rsidRPr="00A512E7">
        <w:rPr>
          <w:rFonts w:cs="Times New Roman"/>
          <w:bCs/>
          <w:i/>
          <w:iCs/>
          <w:szCs w:val="24"/>
        </w:rPr>
        <w:t>Critical</w:t>
      </w:r>
      <w:proofErr w:type="spellEnd"/>
      <w:r w:rsidR="00E978B5" w:rsidRPr="00A512E7">
        <w:rPr>
          <w:rFonts w:cs="Times New Roman"/>
          <w:bCs/>
          <w:i/>
          <w:iCs/>
          <w:szCs w:val="24"/>
        </w:rPr>
        <w:t xml:space="preserve"> </w:t>
      </w:r>
      <w:proofErr w:type="spellStart"/>
      <w:r w:rsidR="00E978B5" w:rsidRPr="00A512E7">
        <w:rPr>
          <w:rFonts w:cs="Times New Roman"/>
          <w:bCs/>
          <w:i/>
          <w:iCs/>
          <w:szCs w:val="24"/>
        </w:rPr>
        <w:t>Algorithm</w:t>
      </w:r>
      <w:proofErr w:type="spellEnd"/>
      <w:r w:rsidR="00E978B5" w:rsidRPr="00A512E7">
        <w:rPr>
          <w:rFonts w:cs="Times New Roman"/>
          <w:bCs/>
          <w:i/>
          <w:iCs/>
          <w:szCs w:val="24"/>
        </w:rPr>
        <w:t xml:space="preserve"> </w:t>
      </w:r>
      <w:proofErr w:type="spellStart"/>
      <w:r w:rsidR="00E978B5" w:rsidRPr="00A512E7">
        <w:rPr>
          <w:rFonts w:cs="Times New Roman"/>
          <w:bCs/>
          <w:i/>
          <w:iCs/>
          <w:szCs w:val="24"/>
        </w:rPr>
        <w:t>Studies</w:t>
      </w:r>
      <w:proofErr w:type="spellEnd"/>
      <w:r w:rsidR="003F0F82" w:rsidRPr="00A512E7">
        <w:rPr>
          <w:rFonts w:cs="Times New Roman"/>
          <w:bCs/>
          <w:szCs w:val="24"/>
        </w:rPr>
        <w:t>.</w:t>
      </w:r>
      <w:r w:rsidR="00D97C1A" w:rsidRPr="00A512E7">
        <w:rPr>
          <w:rFonts w:cs="Times New Roman"/>
          <w:bCs/>
          <w:szCs w:val="24"/>
        </w:rPr>
        <w:t xml:space="preserve"> </w:t>
      </w:r>
      <w:r w:rsidR="006A29AA" w:rsidRPr="00A512E7">
        <w:rPr>
          <w:rFonts w:cs="Times New Roman"/>
          <w:bCs/>
          <w:szCs w:val="24"/>
        </w:rPr>
        <w:t xml:space="preserve">O intuito, porém, não é oferecer </w:t>
      </w:r>
      <w:r w:rsidR="009964BA" w:rsidRPr="00A512E7">
        <w:rPr>
          <w:rFonts w:cs="Times New Roman"/>
          <w:bCs/>
          <w:szCs w:val="24"/>
        </w:rPr>
        <w:t xml:space="preserve">uma argumentação definitiva, mas ampliar o debate </w:t>
      </w:r>
      <w:r w:rsidR="00E543F3" w:rsidRPr="00A512E7">
        <w:rPr>
          <w:rFonts w:cs="Times New Roman"/>
          <w:bCs/>
          <w:szCs w:val="24"/>
        </w:rPr>
        <w:t xml:space="preserve">e </w:t>
      </w:r>
      <w:r w:rsidR="00E543F3" w:rsidRPr="00A512E7">
        <w:rPr>
          <w:rFonts w:cs="Times New Roman"/>
          <w:szCs w:val="24"/>
        </w:rPr>
        <w:t>contribuir para a construção de um saber sociotécnico.</w:t>
      </w:r>
    </w:p>
    <w:p w14:paraId="4525901C" w14:textId="77777777" w:rsidR="009964BA" w:rsidRPr="00A512E7" w:rsidRDefault="009964BA" w:rsidP="00C634EC">
      <w:pPr>
        <w:rPr>
          <w:rFonts w:cs="Times New Roman"/>
          <w:szCs w:val="24"/>
        </w:rPr>
      </w:pPr>
    </w:p>
    <w:p w14:paraId="3214F961" w14:textId="76C272DF" w:rsidR="003E76B8" w:rsidRPr="00A512E7" w:rsidRDefault="003E76B8" w:rsidP="00467082">
      <w:pPr>
        <w:ind w:firstLine="0"/>
        <w:rPr>
          <w:rFonts w:cs="Times New Roman"/>
          <w:b/>
          <w:szCs w:val="24"/>
        </w:rPr>
      </w:pPr>
      <w:r w:rsidRPr="00A512E7">
        <w:rPr>
          <w:rFonts w:cs="Times New Roman"/>
          <w:b/>
          <w:szCs w:val="24"/>
        </w:rPr>
        <w:t>Quem ou o que produz a influência dos influenciadores digitais?</w:t>
      </w:r>
    </w:p>
    <w:p w14:paraId="7279A909" w14:textId="6A47D92C" w:rsidR="001E76E5" w:rsidRPr="00A512E7" w:rsidRDefault="001E76E5" w:rsidP="00D936D4">
      <w:pPr>
        <w:rPr>
          <w:rFonts w:cs="Times New Roman"/>
          <w:szCs w:val="24"/>
        </w:rPr>
      </w:pPr>
    </w:p>
    <w:p w14:paraId="501A4C44" w14:textId="25A464C3" w:rsidR="001346E9" w:rsidRPr="00A512E7" w:rsidRDefault="001346E9" w:rsidP="001346E9">
      <w:pPr>
        <w:rPr>
          <w:rFonts w:cs="Times New Roman"/>
          <w:szCs w:val="24"/>
        </w:rPr>
      </w:pPr>
      <w:r w:rsidRPr="00A512E7">
        <w:rPr>
          <w:rFonts w:cs="Times New Roman"/>
          <w:szCs w:val="24"/>
        </w:rPr>
        <w:t xml:space="preserve">Nesta sessão, apresento os principais elementos associados ao trabalho dos influenciadores digitais. Para isso, apoio-me na literatura </w:t>
      </w:r>
      <w:r w:rsidR="00BA7B1D" w:rsidRPr="00A512E7">
        <w:rPr>
          <w:rFonts w:cs="Times New Roman"/>
          <w:szCs w:val="24"/>
        </w:rPr>
        <w:t>temática</w:t>
      </w:r>
      <w:r w:rsidRPr="00A512E7">
        <w:rPr>
          <w:rFonts w:cs="Times New Roman"/>
          <w:szCs w:val="24"/>
        </w:rPr>
        <w:t xml:space="preserve"> que varia entre perspectivas ora centradas na construção de reputação e celebridade, ora na influência das plataformas, dos algoritmos e do contexto socioeconômico. Ao mesmo tempo em que busco refletir sobre as considerações das autoras, parto destas para sustentar meu argumento de que a construção de influência nas plataformas de redes sociais</w:t>
      </w:r>
      <w:r w:rsidR="00306856">
        <w:rPr>
          <w:rFonts w:cs="Times New Roman"/>
          <w:szCs w:val="24"/>
        </w:rPr>
        <w:t xml:space="preserve"> </w:t>
      </w:r>
      <w:r w:rsidRPr="00A512E7">
        <w:rPr>
          <w:rFonts w:cs="Times New Roman"/>
          <w:szCs w:val="24"/>
        </w:rPr>
        <w:t>pode ser vista enquanto efeito de uma rede sociotécnica.</w:t>
      </w:r>
    </w:p>
    <w:p w14:paraId="0182F5EB" w14:textId="56F4ED4D" w:rsidR="006B3FCF" w:rsidRPr="00A512E7" w:rsidRDefault="00594C38" w:rsidP="006B3FCF">
      <w:pPr>
        <w:rPr>
          <w:rFonts w:cs="Times New Roman"/>
          <w:bCs/>
          <w:szCs w:val="24"/>
        </w:rPr>
      </w:pPr>
      <w:r w:rsidRPr="00A512E7">
        <w:rPr>
          <w:rFonts w:cs="Times New Roman"/>
          <w:bCs/>
          <w:szCs w:val="24"/>
        </w:rPr>
        <w:t xml:space="preserve">Em entrevista recente, </w:t>
      </w:r>
      <w:proofErr w:type="spellStart"/>
      <w:r w:rsidRPr="00A512E7">
        <w:rPr>
          <w:rFonts w:cs="Times New Roman"/>
          <w:bCs/>
          <w:szCs w:val="24"/>
        </w:rPr>
        <w:t>Abidin</w:t>
      </w:r>
      <w:proofErr w:type="spellEnd"/>
      <w:r w:rsidR="0001667D">
        <w:rPr>
          <w:rFonts w:cs="Times New Roman"/>
          <w:bCs/>
          <w:szCs w:val="24"/>
        </w:rPr>
        <w:t xml:space="preserve"> </w:t>
      </w:r>
      <w:r w:rsidRPr="00A512E7">
        <w:rPr>
          <w:rFonts w:cs="Times New Roman"/>
          <w:bCs/>
          <w:szCs w:val="24"/>
        </w:rPr>
        <w:t xml:space="preserve">define influenciadores digitais como um tipo específico de celebridade da internet – uma presença midiática que acumula grande audiência – capaz de transformar sua visibilidade online em uma carreira digital remunerável. </w:t>
      </w:r>
      <w:r w:rsidR="009B74CB" w:rsidRPr="00A512E7">
        <w:rPr>
          <w:rFonts w:cs="Times New Roman"/>
          <w:bCs/>
          <w:szCs w:val="24"/>
        </w:rPr>
        <w:t xml:space="preserve">Para ela, </w:t>
      </w:r>
      <w:r w:rsidR="00CE2E33" w:rsidRPr="00A512E7">
        <w:rPr>
          <w:rFonts w:cs="Times New Roman"/>
          <w:bCs/>
          <w:szCs w:val="24"/>
        </w:rPr>
        <w:t>influenciadores</w:t>
      </w:r>
      <w:r w:rsidRPr="00A512E7">
        <w:rPr>
          <w:rFonts w:cs="Times New Roman"/>
          <w:bCs/>
          <w:szCs w:val="24"/>
        </w:rPr>
        <w:t xml:space="preserve"> buscam formas de sustentar uma reputação positiva por um longo período, utilizam as plataformas de redes sociais para divulgar informações sobre sua vida privada e usam esse conteúdo para inserção de informes publicitários, anúncios e mensagens pagas</w:t>
      </w:r>
      <w:r w:rsidR="00671C24" w:rsidRPr="00A512E7">
        <w:rPr>
          <w:rFonts w:cs="Times New Roman"/>
          <w:bCs/>
          <w:szCs w:val="24"/>
        </w:rPr>
        <w:t xml:space="preserve"> </w:t>
      </w:r>
      <w:r w:rsidRPr="00A512E7">
        <w:rPr>
          <w:rFonts w:cs="Times New Roman"/>
          <w:bCs/>
          <w:szCs w:val="24"/>
        </w:rPr>
        <w:t>(</w:t>
      </w:r>
      <w:proofErr w:type="spellStart"/>
      <w:r w:rsidRPr="00A512E7">
        <w:rPr>
          <w:rFonts w:cs="Times New Roman"/>
          <w:bCs/>
          <w:szCs w:val="24"/>
        </w:rPr>
        <w:t>Abidin</w:t>
      </w:r>
      <w:proofErr w:type="spellEnd"/>
      <w:r w:rsidRPr="00A512E7">
        <w:rPr>
          <w:rFonts w:cs="Times New Roman"/>
          <w:bCs/>
          <w:szCs w:val="24"/>
        </w:rPr>
        <w:t xml:space="preserve"> e </w:t>
      </w:r>
      <w:proofErr w:type="spellStart"/>
      <w:r w:rsidRPr="00A512E7">
        <w:rPr>
          <w:rFonts w:cs="Times New Roman"/>
          <w:bCs/>
          <w:szCs w:val="24"/>
        </w:rPr>
        <w:t>Karhawi</w:t>
      </w:r>
      <w:proofErr w:type="spellEnd"/>
      <w:r w:rsidRPr="00A512E7">
        <w:rPr>
          <w:rFonts w:cs="Times New Roman"/>
          <w:bCs/>
          <w:szCs w:val="24"/>
        </w:rPr>
        <w:t xml:space="preserve"> 2021).</w:t>
      </w:r>
    </w:p>
    <w:p w14:paraId="6006294F" w14:textId="370E7144" w:rsidR="007E4B3A" w:rsidRPr="00A512E7" w:rsidRDefault="00D8084F" w:rsidP="006D24B1">
      <w:pPr>
        <w:rPr>
          <w:rStyle w:val="tlid-translation"/>
          <w:rFonts w:cs="Times New Roman"/>
          <w:szCs w:val="24"/>
          <w:lang w:val="pt-PT"/>
        </w:rPr>
      </w:pPr>
      <w:r w:rsidRPr="00A512E7">
        <w:rPr>
          <w:rStyle w:val="tlid-translation"/>
          <w:rFonts w:cs="Times New Roman"/>
          <w:szCs w:val="24"/>
          <w:lang w:val="pt-PT"/>
        </w:rPr>
        <w:t xml:space="preserve">Abidin (2016) </w:t>
      </w:r>
      <w:r w:rsidR="006B3FCF" w:rsidRPr="00A512E7">
        <w:rPr>
          <w:rStyle w:val="tlid-translation"/>
          <w:rFonts w:cs="Times New Roman"/>
          <w:szCs w:val="24"/>
          <w:lang w:val="pt-PT"/>
        </w:rPr>
        <w:t xml:space="preserve">propõe pensar </w:t>
      </w:r>
      <w:r w:rsidR="008D4471" w:rsidRPr="00A512E7">
        <w:rPr>
          <w:rStyle w:val="tlid-translation"/>
          <w:rFonts w:cs="Times New Roman"/>
          <w:szCs w:val="24"/>
          <w:lang w:val="pt-PT"/>
        </w:rPr>
        <w:t>essas formas de</w:t>
      </w:r>
      <w:r w:rsidR="00CE2E33" w:rsidRPr="00A512E7">
        <w:rPr>
          <w:rStyle w:val="tlid-translation"/>
          <w:rFonts w:cs="Times New Roman"/>
          <w:szCs w:val="24"/>
          <w:lang w:val="pt-PT"/>
        </w:rPr>
        <w:t xml:space="preserve"> trabalho publicitário</w:t>
      </w:r>
      <w:r w:rsidR="009F544E" w:rsidRPr="00A512E7">
        <w:rPr>
          <w:rStyle w:val="tlid-translation"/>
          <w:rFonts w:cs="Times New Roman"/>
          <w:szCs w:val="24"/>
          <w:lang w:val="pt-PT"/>
        </w:rPr>
        <w:t xml:space="preserve"> </w:t>
      </w:r>
      <w:r w:rsidR="006B3FCF" w:rsidRPr="00A512E7">
        <w:rPr>
          <w:rStyle w:val="tlid-translation"/>
          <w:rFonts w:cs="Times New Roman"/>
          <w:szCs w:val="24"/>
          <w:lang w:val="pt-PT"/>
        </w:rPr>
        <w:t xml:space="preserve">a partir da noção de </w:t>
      </w:r>
      <w:r w:rsidR="006B3FCF" w:rsidRPr="00A512E7">
        <w:rPr>
          <w:rStyle w:val="tlid-translation"/>
          <w:rFonts w:cs="Times New Roman"/>
          <w:i/>
          <w:szCs w:val="24"/>
          <w:lang w:val="pt-PT"/>
        </w:rPr>
        <w:t>visibility labour</w:t>
      </w:r>
      <w:r w:rsidR="006B3FCF" w:rsidRPr="00A512E7">
        <w:rPr>
          <w:rStyle w:val="tlid-translation"/>
          <w:rFonts w:cs="Times New Roman"/>
          <w:szCs w:val="24"/>
          <w:lang w:val="pt-PT"/>
        </w:rPr>
        <w:t xml:space="preserve">, que designa o trabalho que os </w:t>
      </w:r>
      <w:r w:rsidR="009F544E" w:rsidRPr="00A512E7">
        <w:rPr>
          <w:rStyle w:val="tlid-translation"/>
          <w:rFonts w:cs="Times New Roman"/>
          <w:szCs w:val="24"/>
          <w:lang w:val="pt-PT"/>
        </w:rPr>
        <w:t xml:space="preserve">indivíduos </w:t>
      </w:r>
      <w:r w:rsidR="006B3FCF" w:rsidRPr="00A512E7">
        <w:rPr>
          <w:rStyle w:val="tlid-translation"/>
          <w:rFonts w:cs="Times New Roman"/>
          <w:szCs w:val="24"/>
          <w:lang w:val="pt-PT"/>
        </w:rPr>
        <w:t xml:space="preserve">realizam quando assumem uma postura ou se autoapresentam de modo a serem percebidos positivamente entre </w:t>
      </w:r>
      <w:r w:rsidR="008E41E9" w:rsidRPr="00A512E7">
        <w:rPr>
          <w:rStyle w:val="tlid-translation"/>
          <w:rFonts w:cs="Times New Roman"/>
          <w:szCs w:val="24"/>
          <w:lang w:val="pt-PT"/>
        </w:rPr>
        <w:t>possíveis e</w:t>
      </w:r>
      <w:r w:rsidR="00FD0B98" w:rsidRPr="00A512E7">
        <w:rPr>
          <w:rStyle w:val="tlid-translation"/>
          <w:rFonts w:cs="Times New Roman"/>
          <w:szCs w:val="24"/>
          <w:lang w:val="pt-PT"/>
        </w:rPr>
        <w:t>mpre</w:t>
      </w:r>
      <w:r w:rsidR="008E41E9" w:rsidRPr="00A512E7">
        <w:rPr>
          <w:rStyle w:val="tlid-translation"/>
          <w:rFonts w:cs="Times New Roman"/>
          <w:szCs w:val="24"/>
          <w:lang w:val="pt-PT"/>
        </w:rPr>
        <w:t>gadores, clientes, imprensa, seguidores e outras audiências</w:t>
      </w:r>
      <w:r w:rsidR="005B0BBB" w:rsidRPr="00A512E7">
        <w:rPr>
          <w:rStyle w:val="tlid-translation"/>
          <w:rFonts w:cs="Times New Roman"/>
          <w:szCs w:val="24"/>
          <w:lang w:val="pt-PT"/>
        </w:rPr>
        <w:t xml:space="preserve">. </w:t>
      </w:r>
      <w:r w:rsidRPr="00A512E7">
        <w:rPr>
          <w:rStyle w:val="tlid-translation"/>
          <w:rFonts w:cs="Times New Roman"/>
          <w:szCs w:val="24"/>
          <w:lang w:val="pt-PT"/>
        </w:rPr>
        <w:t>A autora mostra</w:t>
      </w:r>
      <w:r w:rsidR="008E7351" w:rsidRPr="00A512E7">
        <w:rPr>
          <w:rStyle w:val="tlid-translation"/>
          <w:rFonts w:cs="Times New Roman"/>
          <w:szCs w:val="24"/>
          <w:lang w:val="pt-PT"/>
        </w:rPr>
        <w:t xml:space="preserve"> como influenciadoras de Singapura mobilizam dife</w:t>
      </w:r>
      <w:r w:rsidR="00112E0A" w:rsidRPr="00A512E7">
        <w:rPr>
          <w:rStyle w:val="tlid-translation"/>
          <w:rFonts w:cs="Times New Roman"/>
          <w:szCs w:val="24"/>
          <w:lang w:val="pt-PT"/>
        </w:rPr>
        <w:t>rentes formas de intimidade</w:t>
      </w:r>
      <w:r w:rsidR="00A83E8E" w:rsidRPr="00A512E7">
        <w:rPr>
          <w:rStyle w:val="tlid-translation"/>
          <w:rFonts w:cs="Times New Roman"/>
          <w:szCs w:val="24"/>
          <w:lang w:val="pt-PT"/>
        </w:rPr>
        <w:t xml:space="preserve"> para que seus seguidores tenham uma sensação de proximidade, apesar dos interesses comerciais subjacentes (</w:t>
      </w:r>
      <w:r w:rsidR="00307974" w:rsidRPr="00A512E7">
        <w:rPr>
          <w:rStyle w:val="tlid-translation"/>
          <w:rFonts w:cs="Times New Roman"/>
          <w:szCs w:val="24"/>
          <w:lang w:val="pt-PT"/>
        </w:rPr>
        <w:t>Abidin 2015)</w:t>
      </w:r>
      <w:r w:rsidR="00A83E8E" w:rsidRPr="00A512E7">
        <w:rPr>
          <w:rStyle w:val="tlid-translation"/>
          <w:rFonts w:cs="Times New Roman"/>
          <w:szCs w:val="24"/>
          <w:lang w:val="pt-PT"/>
        </w:rPr>
        <w:t>.</w:t>
      </w:r>
      <w:r w:rsidR="001950E9" w:rsidRPr="00A512E7">
        <w:rPr>
          <w:rStyle w:val="tlid-translation"/>
          <w:rFonts w:cs="Times New Roman"/>
          <w:szCs w:val="24"/>
          <w:lang w:val="pt-PT"/>
        </w:rPr>
        <w:t xml:space="preserve"> </w:t>
      </w:r>
    </w:p>
    <w:p w14:paraId="25B13E2F" w14:textId="151623AC" w:rsidR="00CB3938" w:rsidRPr="00A512E7" w:rsidRDefault="00307974" w:rsidP="007D3568">
      <w:pPr>
        <w:rPr>
          <w:rStyle w:val="tlid-translation"/>
          <w:rFonts w:cs="Times New Roman"/>
          <w:szCs w:val="24"/>
          <w:lang w:val="pt-PT"/>
        </w:rPr>
      </w:pPr>
      <w:r w:rsidRPr="00A512E7">
        <w:rPr>
          <w:rStyle w:val="tlid-translation"/>
          <w:rFonts w:cs="Times New Roman"/>
          <w:szCs w:val="24"/>
          <w:lang w:val="pt-PT"/>
        </w:rPr>
        <w:lastRenderedPageBreak/>
        <w:t>No entanto, ess</w:t>
      </w:r>
      <w:r w:rsidR="007202CD" w:rsidRPr="00A512E7">
        <w:rPr>
          <w:rStyle w:val="tlid-translation"/>
          <w:rFonts w:cs="Times New Roman"/>
          <w:szCs w:val="24"/>
          <w:lang w:val="pt-PT"/>
        </w:rPr>
        <w:t>as práticas não se restringem aos influenciadores</w:t>
      </w:r>
      <w:r w:rsidR="006F5F30" w:rsidRPr="00A512E7">
        <w:rPr>
          <w:rStyle w:val="tlid-translation"/>
          <w:rFonts w:cs="Times New Roman"/>
          <w:szCs w:val="24"/>
          <w:lang w:val="pt-PT"/>
        </w:rPr>
        <w:t xml:space="preserve">, mas são co-produzidas através das interações entre </w:t>
      </w:r>
      <w:r w:rsidR="00B233AB" w:rsidRPr="00A512E7">
        <w:rPr>
          <w:rStyle w:val="tlid-translation"/>
          <w:rFonts w:cs="Times New Roman"/>
          <w:szCs w:val="24"/>
          <w:lang w:val="pt-PT"/>
        </w:rPr>
        <w:t xml:space="preserve">criadores de conteúdo e </w:t>
      </w:r>
      <w:r w:rsidR="004E0A84" w:rsidRPr="00A512E7">
        <w:rPr>
          <w:rStyle w:val="tlid-translation"/>
          <w:rFonts w:cs="Times New Roman"/>
          <w:szCs w:val="24"/>
          <w:lang w:val="pt-PT"/>
        </w:rPr>
        <w:t>seus públicos</w:t>
      </w:r>
      <w:r w:rsidR="00B233AB" w:rsidRPr="00A512E7">
        <w:rPr>
          <w:rStyle w:val="tlid-translation"/>
          <w:rFonts w:cs="Times New Roman"/>
          <w:szCs w:val="24"/>
          <w:lang w:val="pt-PT"/>
        </w:rPr>
        <w:t>.</w:t>
      </w:r>
      <w:r w:rsidR="00E910DC" w:rsidRPr="00A512E7">
        <w:rPr>
          <w:rStyle w:val="tlid-translation"/>
          <w:rFonts w:cs="Times New Roman"/>
          <w:szCs w:val="24"/>
          <w:lang w:val="pt-PT"/>
        </w:rPr>
        <w:t xml:space="preserve"> </w:t>
      </w:r>
      <w:r w:rsidR="00634CCD" w:rsidRPr="00A512E7">
        <w:rPr>
          <w:rStyle w:val="tlid-translation"/>
          <w:rFonts w:cs="Times New Roman"/>
          <w:szCs w:val="24"/>
          <w:lang w:val="pt-PT"/>
        </w:rPr>
        <w:t>Sobre o trabalho exercido pelas audiências</w:t>
      </w:r>
      <w:r w:rsidR="00897086" w:rsidRPr="00A512E7">
        <w:rPr>
          <w:rStyle w:val="tlid-translation"/>
          <w:rFonts w:cs="Times New Roman"/>
          <w:szCs w:val="24"/>
          <w:lang w:val="pt-PT"/>
        </w:rPr>
        <w:t>,</w:t>
      </w:r>
      <w:r w:rsidR="00634CCD" w:rsidRPr="00A512E7">
        <w:rPr>
          <w:rStyle w:val="tlid-translation"/>
          <w:rFonts w:cs="Times New Roman"/>
          <w:szCs w:val="24"/>
          <w:lang w:val="pt-PT"/>
        </w:rPr>
        <w:t xml:space="preserve"> </w:t>
      </w:r>
      <w:r w:rsidR="006B6DAB" w:rsidRPr="00A512E7">
        <w:rPr>
          <w:rStyle w:val="tlid-translation"/>
          <w:rFonts w:cs="Times New Roman"/>
          <w:szCs w:val="24"/>
          <w:lang w:val="pt-PT"/>
        </w:rPr>
        <w:t>Abidin (2016)</w:t>
      </w:r>
      <w:r w:rsidR="001950E9" w:rsidRPr="00A512E7">
        <w:rPr>
          <w:rStyle w:val="tlid-translation"/>
          <w:rFonts w:cs="Times New Roman"/>
          <w:szCs w:val="24"/>
          <w:lang w:val="pt-PT"/>
        </w:rPr>
        <w:t xml:space="preserve"> </w:t>
      </w:r>
      <w:r w:rsidR="00E30A4A" w:rsidRPr="00A512E7">
        <w:rPr>
          <w:rStyle w:val="tlid-translation"/>
          <w:rFonts w:cs="Times New Roman"/>
          <w:szCs w:val="24"/>
          <w:lang w:val="pt-PT"/>
        </w:rPr>
        <w:t xml:space="preserve">aborda </w:t>
      </w:r>
      <w:r w:rsidR="0030532D" w:rsidRPr="00A512E7">
        <w:rPr>
          <w:rStyle w:val="tlid-translation"/>
          <w:rFonts w:cs="Times New Roman"/>
          <w:szCs w:val="24"/>
          <w:lang w:val="pt-PT"/>
        </w:rPr>
        <w:t xml:space="preserve">campanhas publicitárias do Instagram </w:t>
      </w:r>
      <w:r w:rsidR="003F2D89" w:rsidRPr="00A512E7">
        <w:rPr>
          <w:rStyle w:val="tlid-translation"/>
          <w:rFonts w:cs="Times New Roman"/>
          <w:szCs w:val="24"/>
          <w:lang w:val="pt-PT"/>
        </w:rPr>
        <w:t xml:space="preserve">nas quais os seguidores </w:t>
      </w:r>
      <w:r w:rsidR="00B535AA" w:rsidRPr="00A512E7">
        <w:rPr>
          <w:rStyle w:val="tlid-translation"/>
          <w:rFonts w:cs="Times New Roman"/>
          <w:szCs w:val="24"/>
          <w:lang w:val="pt-PT"/>
        </w:rPr>
        <w:t xml:space="preserve">modelam </w:t>
      </w:r>
      <w:r w:rsidR="004A0444" w:rsidRPr="00A512E7">
        <w:rPr>
          <w:rStyle w:val="tlid-translation"/>
          <w:rFonts w:cs="Times New Roman"/>
          <w:szCs w:val="24"/>
          <w:lang w:val="pt-PT"/>
        </w:rPr>
        <w:t xml:space="preserve">os </w:t>
      </w:r>
      <w:r w:rsidR="00B535AA" w:rsidRPr="00A512E7">
        <w:rPr>
          <w:rStyle w:val="tlid-translation"/>
          <w:rFonts w:cs="Times New Roman"/>
          <w:szCs w:val="24"/>
          <w:lang w:val="pt-PT"/>
        </w:rPr>
        <w:t>influenciadores</w:t>
      </w:r>
      <w:r w:rsidR="004A0444" w:rsidRPr="00A512E7">
        <w:rPr>
          <w:rStyle w:val="tlid-translation"/>
          <w:rFonts w:cs="Times New Roman"/>
          <w:szCs w:val="24"/>
          <w:lang w:val="pt-PT"/>
        </w:rPr>
        <w:t>,</w:t>
      </w:r>
      <w:r w:rsidR="00B535AA" w:rsidRPr="00A512E7">
        <w:rPr>
          <w:rStyle w:val="tlid-translation"/>
          <w:rFonts w:cs="Times New Roman"/>
          <w:szCs w:val="24"/>
          <w:lang w:val="pt-PT"/>
        </w:rPr>
        <w:t xml:space="preserve"> </w:t>
      </w:r>
      <w:r w:rsidR="006A725E" w:rsidRPr="00A512E7">
        <w:rPr>
          <w:rStyle w:val="tlid-translation"/>
          <w:rFonts w:cs="Times New Roman"/>
          <w:szCs w:val="24"/>
          <w:lang w:val="pt-PT"/>
        </w:rPr>
        <w:t xml:space="preserve">gerando volumes de </w:t>
      </w:r>
      <w:r w:rsidR="00D90A2F" w:rsidRPr="00A512E7">
        <w:rPr>
          <w:rStyle w:val="tlid-translation"/>
          <w:rFonts w:cs="Times New Roman"/>
          <w:i/>
          <w:iCs/>
          <w:szCs w:val="24"/>
          <w:lang w:val="pt-PT"/>
        </w:rPr>
        <w:t>visibility labour</w:t>
      </w:r>
      <w:r w:rsidR="00D90A2F" w:rsidRPr="00A512E7">
        <w:rPr>
          <w:rStyle w:val="tlid-translation"/>
          <w:rFonts w:cs="Times New Roman"/>
          <w:szCs w:val="24"/>
          <w:lang w:val="pt-PT"/>
        </w:rPr>
        <w:t xml:space="preserve"> e amplificando a circulação de conteúdo para influenciadores e seus clientes.</w:t>
      </w:r>
      <w:r w:rsidR="00297704" w:rsidRPr="00A512E7">
        <w:rPr>
          <w:rStyle w:val="tlid-translation"/>
          <w:rFonts w:cs="Times New Roman"/>
          <w:szCs w:val="24"/>
          <w:lang w:val="pt-PT"/>
        </w:rPr>
        <w:t xml:space="preserve"> Trabalho que</w:t>
      </w:r>
      <w:r w:rsidR="007B7DC4" w:rsidRPr="00A512E7">
        <w:rPr>
          <w:rStyle w:val="tlid-translation"/>
          <w:rFonts w:cs="Times New Roman"/>
          <w:szCs w:val="24"/>
          <w:lang w:val="pt-PT"/>
        </w:rPr>
        <w:t xml:space="preserve">, </w:t>
      </w:r>
      <w:r w:rsidR="004A0444" w:rsidRPr="00A512E7">
        <w:rPr>
          <w:rStyle w:val="tlid-translation"/>
          <w:rFonts w:cs="Times New Roman"/>
          <w:szCs w:val="24"/>
          <w:lang w:val="pt-PT"/>
        </w:rPr>
        <w:t>apesar de serem encorajados a participar</w:t>
      </w:r>
      <w:r w:rsidR="007B7DC4" w:rsidRPr="00A512E7">
        <w:rPr>
          <w:rStyle w:val="tlid-translation"/>
          <w:rFonts w:cs="Times New Roman"/>
          <w:szCs w:val="24"/>
          <w:lang w:val="pt-PT"/>
        </w:rPr>
        <w:t xml:space="preserve">, </w:t>
      </w:r>
      <w:r w:rsidR="000C2131" w:rsidRPr="00A512E7">
        <w:rPr>
          <w:rStyle w:val="tlid-translation"/>
          <w:rFonts w:cs="Times New Roman"/>
          <w:szCs w:val="24"/>
          <w:lang w:val="pt-PT"/>
        </w:rPr>
        <w:t xml:space="preserve">é utilizado publicamente com pouca ou nenhuma </w:t>
      </w:r>
      <w:r w:rsidR="0095471D">
        <w:rPr>
          <w:rStyle w:val="tlid-translation"/>
          <w:rFonts w:cs="Times New Roman"/>
          <w:szCs w:val="24"/>
          <w:lang w:val="pt-PT"/>
        </w:rPr>
        <w:t>compensação</w:t>
      </w:r>
      <w:r w:rsidR="000C2131" w:rsidRPr="00A512E7">
        <w:rPr>
          <w:rStyle w:val="tlid-translation"/>
          <w:rFonts w:cs="Times New Roman"/>
          <w:szCs w:val="24"/>
          <w:lang w:val="pt-PT"/>
        </w:rPr>
        <w:t>.</w:t>
      </w:r>
    </w:p>
    <w:p w14:paraId="5FE6B568" w14:textId="3BBE9534" w:rsidR="00A5599B" w:rsidRPr="00A512E7" w:rsidRDefault="00C07F66" w:rsidP="00EC4C2F">
      <w:pPr>
        <w:rPr>
          <w:rFonts w:cs="Times New Roman"/>
        </w:rPr>
      </w:pPr>
      <w:r w:rsidRPr="00A512E7">
        <w:rPr>
          <w:rStyle w:val="tlid-translation"/>
          <w:rFonts w:cs="Times New Roman"/>
          <w:szCs w:val="24"/>
          <w:lang w:val="pt-PT"/>
        </w:rPr>
        <w:t xml:space="preserve">Em </w:t>
      </w:r>
      <w:r w:rsidR="00B0560E" w:rsidRPr="00A512E7">
        <w:rPr>
          <w:rStyle w:val="tlid-translation"/>
          <w:rFonts w:cs="Times New Roman"/>
          <w:szCs w:val="24"/>
          <w:lang w:val="pt-PT"/>
        </w:rPr>
        <w:t xml:space="preserve">consonância com a abordagem </w:t>
      </w:r>
      <w:r w:rsidR="00F3547D" w:rsidRPr="00A512E7">
        <w:rPr>
          <w:rStyle w:val="tlid-translation"/>
          <w:rFonts w:cs="Times New Roman"/>
          <w:szCs w:val="24"/>
          <w:lang w:val="pt-PT"/>
        </w:rPr>
        <w:t>anterior</w:t>
      </w:r>
      <w:r w:rsidRPr="00A512E7">
        <w:rPr>
          <w:rStyle w:val="tlid-translation"/>
          <w:rFonts w:cs="Times New Roman"/>
          <w:szCs w:val="24"/>
          <w:lang w:val="pt-PT"/>
        </w:rPr>
        <w:t xml:space="preserve">, </w:t>
      </w:r>
      <w:proofErr w:type="spellStart"/>
      <w:r w:rsidRPr="00A512E7">
        <w:rPr>
          <w:rFonts w:cs="Times New Roman"/>
          <w:szCs w:val="24"/>
        </w:rPr>
        <w:t>Karhawi</w:t>
      </w:r>
      <w:proofErr w:type="spellEnd"/>
      <w:r w:rsidRPr="00A512E7">
        <w:rPr>
          <w:rFonts w:cs="Times New Roman"/>
          <w:szCs w:val="24"/>
        </w:rPr>
        <w:t xml:space="preserve"> (201</w:t>
      </w:r>
      <w:r w:rsidR="0050342F" w:rsidRPr="00A512E7">
        <w:rPr>
          <w:rFonts w:cs="Times New Roman"/>
          <w:szCs w:val="24"/>
        </w:rPr>
        <w:t>6)</w:t>
      </w:r>
      <w:r w:rsidRPr="00A512E7">
        <w:rPr>
          <w:rFonts w:cs="Times New Roman"/>
          <w:szCs w:val="24"/>
        </w:rPr>
        <w:t xml:space="preserve"> </w:t>
      </w:r>
      <w:r w:rsidR="000B3DE2" w:rsidRPr="00A512E7">
        <w:rPr>
          <w:rFonts w:cs="Times New Roman"/>
          <w:szCs w:val="24"/>
        </w:rPr>
        <w:t>aponta</w:t>
      </w:r>
      <w:r w:rsidR="0050342F" w:rsidRPr="00A512E7">
        <w:rPr>
          <w:rFonts w:cs="Times New Roman"/>
          <w:szCs w:val="24"/>
        </w:rPr>
        <w:t xml:space="preserve"> que u</w:t>
      </w:r>
      <w:r w:rsidR="000F5404" w:rsidRPr="00A512E7">
        <w:rPr>
          <w:rFonts w:cs="Times New Roman"/>
        </w:rPr>
        <w:t xml:space="preserve">m influenciador </w:t>
      </w:r>
      <w:r w:rsidR="0050342F" w:rsidRPr="00A512E7">
        <w:rPr>
          <w:rFonts w:cs="Times New Roman"/>
        </w:rPr>
        <w:t xml:space="preserve">digital é aquele </w:t>
      </w:r>
      <w:r w:rsidR="000B3DE2" w:rsidRPr="00A512E7">
        <w:rPr>
          <w:rFonts w:cs="Times New Roman"/>
        </w:rPr>
        <w:t xml:space="preserve">que </w:t>
      </w:r>
      <w:r w:rsidR="000F5404" w:rsidRPr="00A512E7">
        <w:rPr>
          <w:rFonts w:cs="Times New Roman"/>
        </w:rPr>
        <w:t>produz conteúdos temáticos com frequência e credibilidade sendo encarado como uma mídia autônoma, uma marca. Isso acontece porque, ao reunir atributos que lhe confere</w:t>
      </w:r>
      <w:r w:rsidR="00470A7C" w:rsidRPr="00A512E7">
        <w:rPr>
          <w:rFonts w:cs="Times New Roman"/>
        </w:rPr>
        <w:t>m</w:t>
      </w:r>
      <w:r w:rsidR="000F5404" w:rsidRPr="00A512E7">
        <w:rPr>
          <w:rFonts w:cs="Times New Roman"/>
        </w:rPr>
        <w:t xml:space="preserve"> reputação no ambiente digital</w:t>
      </w:r>
      <w:r w:rsidR="00A5599B" w:rsidRPr="00A512E7">
        <w:rPr>
          <w:rFonts w:cs="Times New Roman"/>
        </w:rPr>
        <w:t xml:space="preserve"> – através da construção de uma relação de pessoalidade com sua audiência –</w:t>
      </w:r>
      <w:r w:rsidR="000F5404" w:rsidRPr="00A512E7">
        <w:rPr>
          <w:rFonts w:cs="Times New Roman"/>
        </w:rPr>
        <w:t xml:space="preserve"> </w:t>
      </w:r>
      <w:r w:rsidR="0050342F" w:rsidRPr="00A512E7">
        <w:rPr>
          <w:rFonts w:cs="Times New Roman"/>
        </w:rPr>
        <w:t>os</w:t>
      </w:r>
      <w:r w:rsidR="000F5404" w:rsidRPr="00A512E7">
        <w:rPr>
          <w:rFonts w:cs="Times New Roman"/>
        </w:rPr>
        <w:t xml:space="preserve"> influenciadores tornam-se filtros, necessários e confiáveis, de informação.</w:t>
      </w:r>
      <w:r w:rsidR="00914E16" w:rsidRPr="00A512E7">
        <w:rPr>
          <w:rFonts w:cs="Times New Roman"/>
        </w:rPr>
        <w:t xml:space="preserve"> </w:t>
      </w:r>
    </w:p>
    <w:p w14:paraId="13FDCA0C" w14:textId="7241A6CA" w:rsidR="00C07F66" w:rsidRPr="00A512E7" w:rsidRDefault="00F3547D" w:rsidP="00354920">
      <w:pPr>
        <w:rPr>
          <w:rFonts w:cs="Times New Roman"/>
          <w:szCs w:val="24"/>
        </w:rPr>
      </w:pPr>
      <w:r w:rsidRPr="00A512E7">
        <w:rPr>
          <w:rFonts w:cs="Times New Roman"/>
          <w:szCs w:val="24"/>
        </w:rPr>
        <w:t>A</w:t>
      </w:r>
      <w:r w:rsidR="00C07F66" w:rsidRPr="00A512E7">
        <w:rPr>
          <w:rFonts w:cs="Times New Roman"/>
          <w:szCs w:val="24"/>
        </w:rPr>
        <w:t xml:space="preserve"> autora argumenta que os influenciadores digitais constroem uma imagem de si que tem valor de troca para empresas de vários segmentos. Em alguns casos, eles não monetizam apenas o conteúdo que produzem, mas eles mesmos em um processo </w:t>
      </w:r>
      <w:r w:rsidR="00893267" w:rsidRPr="00A512E7">
        <w:rPr>
          <w:rFonts w:cs="Times New Roman"/>
          <w:szCs w:val="24"/>
        </w:rPr>
        <w:t xml:space="preserve">de </w:t>
      </w:r>
      <w:r w:rsidR="00D90EBE" w:rsidRPr="00A512E7">
        <w:rPr>
          <w:rFonts w:cs="Times New Roman"/>
          <w:szCs w:val="24"/>
        </w:rPr>
        <w:t>“</w:t>
      </w:r>
      <w:proofErr w:type="spellStart"/>
      <w:r w:rsidR="00C07F66" w:rsidRPr="00A512E7">
        <w:rPr>
          <w:rFonts w:cs="Times New Roman"/>
          <w:szCs w:val="24"/>
        </w:rPr>
        <w:t>comodificação</w:t>
      </w:r>
      <w:proofErr w:type="spellEnd"/>
      <w:r w:rsidR="00D90EBE" w:rsidRPr="00A512E7">
        <w:rPr>
          <w:rFonts w:cs="Times New Roman"/>
          <w:szCs w:val="24"/>
        </w:rPr>
        <w:t>”</w:t>
      </w:r>
      <w:r w:rsidR="00C07F66" w:rsidRPr="00A512E7">
        <w:rPr>
          <w:rFonts w:cs="Times New Roman"/>
          <w:szCs w:val="24"/>
        </w:rPr>
        <w:t xml:space="preserve"> do eu, o sujeito como mercadoria. </w:t>
      </w:r>
      <w:proofErr w:type="spellStart"/>
      <w:r w:rsidR="00FB2F53" w:rsidRPr="00A512E7">
        <w:rPr>
          <w:rFonts w:cs="Times New Roman"/>
          <w:szCs w:val="24"/>
        </w:rPr>
        <w:t>Karhawi</w:t>
      </w:r>
      <w:proofErr w:type="spellEnd"/>
      <w:r w:rsidR="00FB2F53" w:rsidRPr="00A512E7">
        <w:rPr>
          <w:rFonts w:cs="Times New Roman"/>
          <w:szCs w:val="24"/>
        </w:rPr>
        <w:t xml:space="preserve"> (2016) </w:t>
      </w:r>
      <w:r w:rsidR="00C07F66" w:rsidRPr="00A512E7">
        <w:rPr>
          <w:rFonts w:cs="Times New Roman"/>
          <w:szCs w:val="24"/>
        </w:rPr>
        <w:t>chama a atenção para a</w:t>
      </w:r>
      <w:r w:rsidR="00EB70F8" w:rsidRPr="00A512E7">
        <w:rPr>
          <w:rFonts w:cs="Times New Roman"/>
          <w:szCs w:val="24"/>
        </w:rPr>
        <w:t xml:space="preserve"> </w:t>
      </w:r>
      <w:r w:rsidR="00887C07" w:rsidRPr="00A512E7">
        <w:rPr>
          <w:rFonts w:cs="Times New Roman"/>
          <w:szCs w:val="24"/>
        </w:rPr>
        <w:t>relação entre informação e imagem pessoal</w:t>
      </w:r>
      <w:r w:rsidR="00240418" w:rsidRPr="00A512E7">
        <w:rPr>
          <w:rFonts w:cs="Times New Roman"/>
          <w:szCs w:val="24"/>
        </w:rPr>
        <w:t>.</w:t>
      </w:r>
      <w:r w:rsidR="00887C07" w:rsidRPr="00A512E7">
        <w:rPr>
          <w:rFonts w:cs="Times New Roman"/>
          <w:szCs w:val="24"/>
        </w:rPr>
        <w:t xml:space="preserve"> </w:t>
      </w:r>
      <w:r w:rsidR="00240418" w:rsidRPr="00A512E7">
        <w:rPr>
          <w:rFonts w:cs="Times New Roman"/>
          <w:szCs w:val="24"/>
        </w:rPr>
        <w:t>A</w:t>
      </w:r>
      <w:r w:rsidR="00C07F66" w:rsidRPr="00A512E7">
        <w:rPr>
          <w:rFonts w:cs="Times New Roman"/>
          <w:szCs w:val="24"/>
        </w:rPr>
        <w:t xml:space="preserve"> pessoalidade expressa nos conteúdos produzidos aproxima</w:t>
      </w:r>
      <w:r w:rsidR="00732753" w:rsidRPr="00A512E7">
        <w:rPr>
          <w:rFonts w:cs="Times New Roman"/>
          <w:szCs w:val="24"/>
        </w:rPr>
        <w:t xml:space="preserve"> influenciadores</w:t>
      </w:r>
      <w:r w:rsidR="00C07F66" w:rsidRPr="00A512E7">
        <w:rPr>
          <w:rFonts w:cs="Times New Roman"/>
          <w:szCs w:val="24"/>
        </w:rPr>
        <w:t xml:space="preserve"> de seus públicos</w:t>
      </w:r>
      <w:r w:rsidR="00FC42CC" w:rsidRPr="00A512E7">
        <w:rPr>
          <w:rFonts w:cs="Times New Roman"/>
          <w:szCs w:val="24"/>
        </w:rPr>
        <w:t xml:space="preserve">, o que </w:t>
      </w:r>
      <w:r w:rsidR="00C07F66" w:rsidRPr="00A512E7">
        <w:rPr>
          <w:rFonts w:cs="Times New Roman"/>
          <w:szCs w:val="24"/>
        </w:rPr>
        <w:t>torna a publicidade nesse contexto bastante eficaz</w:t>
      </w:r>
      <w:r w:rsidR="00B7378D" w:rsidRPr="00A512E7">
        <w:rPr>
          <w:rFonts w:cs="Times New Roman"/>
          <w:szCs w:val="24"/>
        </w:rPr>
        <w:t>. A imagem</w:t>
      </w:r>
      <w:r w:rsidR="00312E75" w:rsidRPr="00A512E7">
        <w:rPr>
          <w:rFonts w:cs="Times New Roman"/>
          <w:szCs w:val="24"/>
        </w:rPr>
        <w:t>, portanto,</w:t>
      </w:r>
      <w:r w:rsidR="00B7378D" w:rsidRPr="00A512E7">
        <w:rPr>
          <w:rFonts w:cs="Times New Roman"/>
          <w:szCs w:val="24"/>
        </w:rPr>
        <w:t xml:space="preserve"> passa a ter valor de troca</w:t>
      </w:r>
      <w:r w:rsidR="00C07F66" w:rsidRPr="00A512E7">
        <w:rPr>
          <w:rFonts w:cs="Times New Roman"/>
          <w:szCs w:val="24"/>
        </w:rPr>
        <w:t>.</w:t>
      </w:r>
    </w:p>
    <w:p w14:paraId="1AEA48C7" w14:textId="3B425031" w:rsidR="00140B43" w:rsidRPr="00A512E7" w:rsidRDefault="00C07F66" w:rsidP="00861C74">
      <w:pPr>
        <w:rPr>
          <w:rStyle w:val="tlid-translation"/>
          <w:rFonts w:cs="Times New Roman"/>
          <w:szCs w:val="24"/>
        </w:rPr>
      </w:pPr>
      <w:r w:rsidRPr="00A512E7">
        <w:rPr>
          <w:rFonts w:cs="Times New Roman"/>
          <w:szCs w:val="24"/>
        </w:rPr>
        <w:t xml:space="preserve">Essa noção do eu que se produz enquanto mercadoria suscita algumas questões: Ela extrapolaria os limites do que é considerado produção de conteúdo? O que é que se produz, afinal? Isto é, em que medida a produção subjetiva se difere da produção de conteúdo quando o foco desta é a pessoalidade? </w:t>
      </w:r>
      <w:r w:rsidR="000C47C4" w:rsidRPr="00A512E7">
        <w:rPr>
          <w:rFonts w:cs="Times New Roman"/>
          <w:szCs w:val="24"/>
        </w:rPr>
        <w:t xml:space="preserve">Como </w:t>
      </w:r>
      <w:r w:rsidR="00543D74" w:rsidRPr="00A512E7">
        <w:rPr>
          <w:rFonts w:cs="Times New Roman"/>
          <w:szCs w:val="24"/>
        </w:rPr>
        <w:t>o</w:t>
      </w:r>
      <w:r w:rsidRPr="00A512E7">
        <w:rPr>
          <w:rFonts w:cs="Times New Roman"/>
          <w:szCs w:val="24"/>
        </w:rPr>
        <w:t xml:space="preserve"> gerenciamento de uma “imagem de si” </w:t>
      </w:r>
      <w:r w:rsidR="001B7E62" w:rsidRPr="00A512E7">
        <w:rPr>
          <w:rFonts w:cs="Times New Roman"/>
          <w:szCs w:val="24"/>
        </w:rPr>
        <w:t>é a</w:t>
      </w:r>
      <w:r w:rsidR="0047290C" w:rsidRPr="00A512E7">
        <w:rPr>
          <w:rFonts w:cs="Times New Roman"/>
          <w:szCs w:val="24"/>
        </w:rPr>
        <w:t>cionado</w:t>
      </w:r>
      <w:r w:rsidR="001B7E62" w:rsidRPr="00A512E7">
        <w:rPr>
          <w:rFonts w:cs="Times New Roman"/>
          <w:szCs w:val="24"/>
        </w:rPr>
        <w:t xml:space="preserve"> pelos influenciadores</w:t>
      </w:r>
      <w:r w:rsidRPr="00A512E7">
        <w:rPr>
          <w:rFonts w:cs="Times New Roman"/>
          <w:szCs w:val="24"/>
        </w:rPr>
        <w:t xml:space="preserve">? Qual o impacto das relações com o mercado, sobretudo com o marketing de influência, no tipo de conteúdo que é produzido </w:t>
      </w:r>
      <w:r w:rsidR="00A06F44" w:rsidRPr="00A512E7">
        <w:rPr>
          <w:rFonts w:cs="Times New Roman"/>
          <w:szCs w:val="24"/>
        </w:rPr>
        <w:t>por eles</w:t>
      </w:r>
      <w:r w:rsidRPr="00A512E7">
        <w:rPr>
          <w:rFonts w:cs="Times New Roman"/>
          <w:szCs w:val="24"/>
        </w:rPr>
        <w:t xml:space="preserve">? Como categorias como relacionamento, reputação, autenticidade e credibilidade são </w:t>
      </w:r>
      <w:r w:rsidR="00543D74" w:rsidRPr="00A512E7">
        <w:rPr>
          <w:rFonts w:cs="Times New Roman"/>
          <w:szCs w:val="24"/>
        </w:rPr>
        <w:t>percebidas</w:t>
      </w:r>
      <w:r w:rsidRPr="00A512E7">
        <w:rPr>
          <w:rFonts w:cs="Times New Roman"/>
          <w:szCs w:val="24"/>
        </w:rPr>
        <w:t>?</w:t>
      </w:r>
    </w:p>
    <w:p w14:paraId="47807879" w14:textId="60A635C8" w:rsidR="00F911B8" w:rsidRPr="00A512E7" w:rsidRDefault="00C11997" w:rsidP="009D5001">
      <w:pPr>
        <w:rPr>
          <w:rStyle w:val="tlid-translation"/>
          <w:rFonts w:cs="Times New Roman"/>
          <w:szCs w:val="24"/>
          <w:lang w:val="pt-PT"/>
        </w:rPr>
      </w:pPr>
      <w:r w:rsidRPr="00A512E7">
        <w:rPr>
          <w:rStyle w:val="tlid-translation"/>
          <w:rFonts w:cs="Times New Roman"/>
          <w:szCs w:val="24"/>
          <w:lang w:val="pt-PT"/>
        </w:rPr>
        <w:t>Como foi abordad</w:t>
      </w:r>
      <w:r w:rsidR="006B75A1" w:rsidRPr="00A512E7">
        <w:rPr>
          <w:rStyle w:val="tlid-translation"/>
          <w:rFonts w:cs="Times New Roman"/>
          <w:szCs w:val="24"/>
          <w:lang w:val="pt-PT"/>
        </w:rPr>
        <w:t>o</w:t>
      </w:r>
      <w:r w:rsidRPr="00A512E7">
        <w:rPr>
          <w:rStyle w:val="tlid-translation"/>
          <w:rFonts w:cs="Times New Roman"/>
          <w:szCs w:val="24"/>
          <w:lang w:val="pt-PT"/>
        </w:rPr>
        <w:t>, a</w:t>
      </w:r>
      <w:r w:rsidR="008D585F" w:rsidRPr="00A512E7">
        <w:rPr>
          <w:rStyle w:val="tlid-translation"/>
          <w:rFonts w:cs="Times New Roman"/>
          <w:szCs w:val="24"/>
          <w:lang w:val="pt-PT"/>
        </w:rPr>
        <w:t xml:space="preserve"> construção de autoapresentações</w:t>
      </w:r>
      <w:r w:rsidR="00C46D41" w:rsidRPr="00A512E7">
        <w:rPr>
          <w:rStyle w:val="tlid-translation"/>
          <w:rFonts w:cs="Times New Roman"/>
          <w:szCs w:val="24"/>
          <w:lang w:val="pt-PT"/>
        </w:rPr>
        <w:t xml:space="preserve"> </w:t>
      </w:r>
      <w:r w:rsidR="006A1B84" w:rsidRPr="00A512E7">
        <w:rPr>
          <w:rStyle w:val="tlid-translation"/>
          <w:rFonts w:cs="Times New Roman"/>
          <w:szCs w:val="24"/>
          <w:lang w:val="pt-PT"/>
        </w:rPr>
        <w:t>que gerem</w:t>
      </w:r>
      <w:r w:rsidR="00C46D41" w:rsidRPr="00A512E7">
        <w:rPr>
          <w:rStyle w:val="tlid-translation"/>
          <w:rFonts w:cs="Times New Roman"/>
          <w:szCs w:val="24"/>
          <w:lang w:val="pt-PT"/>
        </w:rPr>
        <w:t xml:space="preserve"> impressões positivas</w:t>
      </w:r>
      <w:r w:rsidR="003E76B8" w:rsidRPr="00A512E7">
        <w:rPr>
          <w:rStyle w:val="tlid-translation"/>
          <w:rFonts w:cs="Times New Roman"/>
          <w:szCs w:val="24"/>
          <w:lang w:val="pt-PT"/>
        </w:rPr>
        <w:t xml:space="preserve"> diante de uma audiência, a pessoalidade </w:t>
      </w:r>
      <w:r w:rsidR="0034738B" w:rsidRPr="00A512E7">
        <w:rPr>
          <w:rStyle w:val="tlid-translation"/>
          <w:rFonts w:cs="Times New Roman"/>
          <w:szCs w:val="24"/>
          <w:lang w:val="pt-PT"/>
        </w:rPr>
        <w:t>expressa n</w:t>
      </w:r>
      <w:r w:rsidR="003E76B8" w:rsidRPr="00A512E7">
        <w:rPr>
          <w:rStyle w:val="tlid-translation"/>
          <w:rFonts w:cs="Times New Roman"/>
          <w:szCs w:val="24"/>
          <w:lang w:val="pt-PT"/>
        </w:rPr>
        <w:t xml:space="preserve">os conteúdos e a </w:t>
      </w:r>
      <w:r w:rsidR="007D5A24" w:rsidRPr="00A512E7">
        <w:rPr>
          <w:rStyle w:val="tlid-translation"/>
          <w:rFonts w:cs="Times New Roman"/>
          <w:szCs w:val="24"/>
          <w:lang w:val="pt-PT"/>
        </w:rPr>
        <w:t>monetização</w:t>
      </w:r>
      <w:r w:rsidR="003E76B8" w:rsidRPr="00A512E7">
        <w:rPr>
          <w:rStyle w:val="tlid-translation"/>
          <w:rFonts w:cs="Times New Roman"/>
          <w:szCs w:val="24"/>
          <w:lang w:val="pt-PT"/>
        </w:rPr>
        <w:t xml:space="preserve"> dessa produção</w:t>
      </w:r>
      <w:r w:rsidR="0015657D" w:rsidRPr="00A512E7">
        <w:rPr>
          <w:rStyle w:val="tlid-translation"/>
          <w:rFonts w:cs="Times New Roman"/>
          <w:szCs w:val="24"/>
          <w:lang w:val="pt-PT"/>
        </w:rPr>
        <w:t xml:space="preserve"> </w:t>
      </w:r>
      <w:r w:rsidR="003E76B8" w:rsidRPr="00A512E7">
        <w:rPr>
          <w:rStyle w:val="tlid-translation"/>
          <w:rFonts w:cs="Times New Roman"/>
          <w:szCs w:val="24"/>
          <w:lang w:val="pt-PT"/>
        </w:rPr>
        <w:t xml:space="preserve">são </w:t>
      </w:r>
      <w:r w:rsidR="002F372F" w:rsidRPr="00A512E7">
        <w:rPr>
          <w:rStyle w:val="tlid-translation"/>
          <w:rFonts w:cs="Times New Roman"/>
          <w:szCs w:val="24"/>
          <w:lang w:val="pt-PT"/>
        </w:rPr>
        <w:t>características</w:t>
      </w:r>
      <w:r w:rsidR="003E76B8" w:rsidRPr="00A512E7">
        <w:rPr>
          <w:rStyle w:val="tlid-translation"/>
          <w:rFonts w:cs="Times New Roman"/>
          <w:szCs w:val="24"/>
          <w:lang w:val="pt-PT"/>
        </w:rPr>
        <w:t xml:space="preserve"> </w:t>
      </w:r>
      <w:r w:rsidR="007D5A24" w:rsidRPr="00A512E7">
        <w:rPr>
          <w:rStyle w:val="tlid-translation"/>
          <w:rFonts w:cs="Times New Roman"/>
          <w:szCs w:val="24"/>
          <w:lang w:val="pt-PT"/>
        </w:rPr>
        <w:t>centrais</w:t>
      </w:r>
      <w:r w:rsidR="002F372F" w:rsidRPr="00A512E7">
        <w:rPr>
          <w:rStyle w:val="tlid-translation"/>
          <w:rFonts w:cs="Times New Roman"/>
          <w:szCs w:val="24"/>
          <w:lang w:val="pt-PT"/>
        </w:rPr>
        <w:t xml:space="preserve"> </w:t>
      </w:r>
      <w:r w:rsidR="00A91D46" w:rsidRPr="00A512E7">
        <w:rPr>
          <w:rStyle w:val="tlid-translation"/>
          <w:rFonts w:cs="Times New Roman"/>
          <w:szCs w:val="24"/>
          <w:lang w:val="pt-PT"/>
        </w:rPr>
        <w:t>do trabalho</w:t>
      </w:r>
      <w:r w:rsidR="005165B9" w:rsidRPr="00A512E7">
        <w:rPr>
          <w:rStyle w:val="tlid-translation"/>
          <w:rFonts w:cs="Times New Roman"/>
          <w:szCs w:val="24"/>
          <w:lang w:val="pt-PT"/>
        </w:rPr>
        <w:t xml:space="preserve"> dos</w:t>
      </w:r>
      <w:r w:rsidR="00A51931" w:rsidRPr="00A512E7">
        <w:rPr>
          <w:rStyle w:val="tlid-translation"/>
          <w:rFonts w:cs="Times New Roman"/>
          <w:szCs w:val="24"/>
          <w:lang w:val="pt-PT"/>
        </w:rPr>
        <w:t xml:space="preserve"> influenciadores</w:t>
      </w:r>
      <w:r w:rsidR="002F372F" w:rsidRPr="00A512E7">
        <w:rPr>
          <w:rStyle w:val="tlid-translation"/>
          <w:rFonts w:cs="Times New Roman"/>
          <w:szCs w:val="24"/>
          <w:lang w:val="pt-PT"/>
        </w:rPr>
        <w:t xml:space="preserve"> </w:t>
      </w:r>
      <w:r w:rsidR="005165B9" w:rsidRPr="00A512E7">
        <w:rPr>
          <w:rStyle w:val="tlid-translation"/>
          <w:rFonts w:cs="Times New Roman"/>
          <w:szCs w:val="24"/>
          <w:lang w:val="pt-PT"/>
        </w:rPr>
        <w:t>digitais</w:t>
      </w:r>
      <w:r w:rsidR="003E76B8" w:rsidRPr="00A512E7">
        <w:rPr>
          <w:rStyle w:val="tlid-translation"/>
          <w:rFonts w:cs="Times New Roman"/>
          <w:szCs w:val="24"/>
          <w:lang w:val="pt-PT"/>
        </w:rPr>
        <w:t xml:space="preserve">. </w:t>
      </w:r>
      <w:r w:rsidR="008C08DE" w:rsidRPr="00A512E7">
        <w:rPr>
          <w:rStyle w:val="tlid-translation"/>
          <w:rFonts w:cs="Times New Roman"/>
          <w:szCs w:val="24"/>
          <w:lang w:val="pt-PT"/>
        </w:rPr>
        <w:t>Com base nisso</w:t>
      </w:r>
      <w:r w:rsidR="003E76B8" w:rsidRPr="00A512E7">
        <w:rPr>
          <w:rStyle w:val="tlid-translation"/>
          <w:rFonts w:cs="Times New Roman"/>
          <w:szCs w:val="24"/>
          <w:lang w:val="pt-PT"/>
        </w:rPr>
        <w:t xml:space="preserve">, proponho pensar esse </w:t>
      </w:r>
      <w:r w:rsidR="00B043C2" w:rsidRPr="00A512E7">
        <w:rPr>
          <w:rStyle w:val="tlid-translation"/>
          <w:rFonts w:cs="Times New Roman"/>
          <w:szCs w:val="24"/>
          <w:lang w:val="pt-PT"/>
        </w:rPr>
        <w:t xml:space="preserve">tipo de </w:t>
      </w:r>
      <w:r w:rsidR="003E76B8" w:rsidRPr="00A512E7">
        <w:rPr>
          <w:rStyle w:val="tlid-translation"/>
          <w:rFonts w:cs="Times New Roman"/>
          <w:szCs w:val="24"/>
          <w:lang w:val="pt-PT"/>
        </w:rPr>
        <w:t xml:space="preserve">trabalho enquanto práticas performáticas. Os influenciadores utilizam diferentes estratégias para performar intimidade, afetividade, </w:t>
      </w:r>
      <w:r w:rsidR="00433AB1" w:rsidRPr="00A512E7">
        <w:rPr>
          <w:rStyle w:val="tlid-translation"/>
          <w:rFonts w:cs="Times New Roman"/>
          <w:szCs w:val="24"/>
          <w:lang w:val="pt-PT"/>
        </w:rPr>
        <w:t>relacionalidade</w:t>
      </w:r>
      <w:r w:rsidR="003E76B8" w:rsidRPr="00A512E7">
        <w:rPr>
          <w:rStyle w:val="tlid-translation"/>
          <w:rFonts w:cs="Times New Roman"/>
          <w:szCs w:val="24"/>
          <w:lang w:val="pt-PT"/>
        </w:rPr>
        <w:t xml:space="preserve">, autenticidade, </w:t>
      </w:r>
      <w:r w:rsidR="00EB0EE3" w:rsidRPr="00A512E7">
        <w:rPr>
          <w:rStyle w:val="tlid-translation"/>
          <w:rFonts w:cs="Times New Roman"/>
          <w:szCs w:val="24"/>
          <w:lang w:val="pt-PT"/>
        </w:rPr>
        <w:t>reputação</w:t>
      </w:r>
      <w:r w:rsidR="00BB731D" w:rsidRPr="00A512E7">
        <w:rPr>
          <w:rStyle w:val="tlid-translation"/>
          <w:rFonts w:cs="Times New Roman"/>
          <w:szCs w:val="24"/>
          <w:lang w:val="pt-PT"/>
        </w:rPr>
        <w:t xml:space="preserve"> etc</w:t>
      </w:r>
      <w:r w:rsidR="003827C1" w:rsidRPr="00A512E7">
        <w:rPr>
          <w:rStyle w:val="tlid-translation"/>
          <w:rFonts w:cs="Times New Roman"/>
          <w:szCs w:val="24"/>
          <w:lang w:val="pt-PT"/>
        </w:rPr>
        <w:t xml:space="preserve">. </w:t>
      </w:r>
      <w:r w:rsidR="00DA2B5B" w:rsidRPr="00A512E7">
        <w:rPr>
          <w:rStyle w:val="tlid-translation"/>
          <w:rFonts w:cs="Times New Roman"/>
          <w:szCs w:val="24"/>
          <w:lang w:val="pt-PT"/>
        </w:rPr>
        <w:t>Por meio dessas práticas</w:t>
      </w:r>
      <w:r w:rsidR="003E76B8" w:rsidRPr="00A512E7">
        <w:rPr>
          <w:rStyle w:val="tlid-translation"/>
          <w:rFonts w:cs="Times New Roman"/>
          <w:szCs w:val="24"/>
          <w:lang w:val="pt-PT"/>
        </w:rPr>
        <w:t xml:space="preserve">, </w:t>
      </w:r>
      <w:r w:rsidR="003827C1" w:rsidRPr="00A512E7">
        <w:rPr>
          <w:rStyle w:val="tlid-translation"/>
          <w:rFonts w:cs="Times New Roman"/>
          <w:szCs w:val="24"/>
          <w:lang w:val="pt-PT"/>
        </w:rPr>
        <w:t xml:space="preserve">eles </w:t>
      </w:r>
      <w:r w:rsidR="003E76B8" w:rsidRPr="00A512E7">
        <w:rPr>
          <w:rStyle w:val="tlid-translation"/>
          <w:rFonts w:cs="Times New Roman"/>
          <w:szCs w:val="24"/>
          <w:lang w:val="pt-PT"/>
        </w:rPr>
        <w:t>produz</w:t>
      </w:r>
      <w:r w:rsidR="003827C1" w:rsidRPr="00A512E7">
        <w:rPr>
          <w:rStyle w:val="tlid-translation"/>
          <w:rFonts w:cs="Times New Roman"/>
          <w:szCs w:val="24"/>
          <w:lang w:val="pt-PT"/>
        </w:rPr>
        <w:t>em</w:t>
      </w:r>
      <w:r w:rsidR="003E76B8" w:rsidRPr="00A512E7">
        <w:rPr>
          <w:rStyle w:val="tlid-translation"/>
          <w:rFonts w:cs="Times New Roman"/>
          <w:szCs w:val="24"/>
          <w:lang w:val="pt-PT"/>
        </w:rPr>
        <w:t xml:space="preserve"> visibilidade e influência nas plataformas.</w:t>
      </w:r>
    </w:p>
    <w:p w14:paraId="039057EC" w14:textId="1E10EBBA" w:rsidR="00DE0D39" w:rsidRPr="00A512E7" w:rsidRDefault="003E76B8" w:rsidP="009659E6">
      <w:pPr>
        <w:rPr>
          <w:rStyle w:val="tlid-translation"/>
          <w:rFonts w:cs="Times New Roman"/>
          <w:szCs w:val="24"/>
          <w:lang w:val="pt-PT"/>
        </w:rPr>
      </w:pPr>
      <w:r w:rsidRPr="00A512E7">
        <w:rPr>
          <w:rStyle w:val="tlid-translation"/>
          <w:rFonts w:cs="Times New Roman"/>
          <w:szCs w:val="24"/>
          <w:lang w:val="pt-PT"/>
        </w:rPr>
        <w:lastRenderedPageBreak/>
        <w:t xml:space="preserve">Entretanto, eles não agem sozinhos. </w:t>
      </w:r>
      <w:r w:rsidR="009C2FDA" w:rsidRPr="00A512E7">
        <w:rPr>
          <w:rStyle w:val="tlid-translation"/>
          <w:rFonts w:cs="Times New Roman"/>
          <w:szCs w:val="24"/>
          <w:lang w:val="pt-PT"/>
        </w:rPr>
        <w:t>O trabalho</w:t>
      </w:r>
      <w:r w:rsidRPr="00A512E7">
        <w:rPr>
          <w:rStyle w:val="tlid-translation"/>
          <w:rFonts w:cs="Times New Roman"/>
          <w:szCs w:val="24"/>
          <w:lang w:val="pt-PT"/>
        </w:rPr>
        <w:t xml:space="preserve"> do influenciador </w:t>
      </w:r>
      <w:r w:rsidR="00794D1B" w:rsidRPr="00A512E7">
        <w:rPr>
          <w:rStyle w:val="tlid-translation"/>
          <w:rFonts w:cs="Times New Roman"/>
          <w:szCs w:val="24"/>
          <w:lang w:val="pt-PT"/>
        </w:rPr>
        <w:t xml:space="preserve">digital </w:t>
      </w:r>
      <w:r w:rsidRPr="00A512E7">
        <w:rPr>
          <w:rStyle w:val="tlid-translation"/>
          <w:rFonts w:cs="Times New Roman"/>
          <w:szCs w:val="24"/>
          <w:lang w:val="pt-PT"/>
        </w:rPr>
        <w:t xml:space="preserve">depende da manutenção </w:t>
      </w:r>
      <w:r w:rsidR="00D94AF6" w:rsidRPr="00A512E7">
        <w:rPr>
          <w:rStyle w:val="tlid-translation"/>
          <w:rFonts w:cs="Times New Roman"/>
          <w:szCs w:val="24"/>
          <w:lang w:val="pt-PT"/>
        </w:rPr>
        <w:t xml:space="preserve">de </w:t>
      </w:r>
      <w:r w:rsidR="002F1E0D" w:rsidRPr="00A512E7">
        <w:rPr>
          <w:rStyle w:val="tlid-translation"/>
          <w:rFonts w:cs="Times New Roman"/>
          <w:szCs w:val="24"/>
          <w:lang w:val="pt-PT"/>
        </w:rPr>
        <w:t>relações</w:t>
      </w:r>
      <w:r w:rsidR="001D3ABF" w:rsidRPr="00A512E7">
        <w:rPr>
          <w:rStyle w:val="tlid-translation"/>
          <w:rFonts w:cs="Times New Roman"/>
          <w:szCs w:val="24"/>
          <w:lang w:val="pt-PT"/>
        </w:rPr>
        <w:t xml:space="preserve"> com o</w:t>
      </w:r>
      <w:r w:rsidRPr="00A512E7">
        <w:rPr>
          <w:rStyle w:val="tlid-translation"/>
          <w:rFonts w:cs="Times New Roman"/>
          <w:szCs w:val="24"/>
          <w:lang w:val="pt-PT"/>
        </w:rPr>
        <w:t xml:space="preserve"> público e </w:t>
      </w:r>
      <w:r w:rsidR="00E662B3" w:rsidRPr="00A512E7">
        <w:rPr>
          <w:rStyle w:val="tlid-translation"/>
          <w:rFonts w:cs="Times New Roman"/>
          <w:szCs w:val="24"/>
          <w:lang w:val="pt-PT"/>
        </w:rPr>
        <w:t xml:space="preserve">com </w:t>
      </w:r>
      <w:r w:rsidRPr="00A512E7">
        <w:rPr>
          <w:rStyle w:val="tlid-translation"/>
          <w:rFonts w:cs="Times New Roman"/>
          <w:szCs w:val="24"/>
          <w:lang w:val="pt-PT"/>
        </w:rPr>
        <w:t xml:space="preserve">as empresas e </w:t>
      </w:r>
      <w:r w:rsidR="00C43B90" w:rsidRPr="00A512E7">
        <w:rPr>
          <w:rStyle w:val="tlid-translation"/>
          <w:rFonts w:cs="Times New Roman"/>
          <w:szCs w:val="24"/>
          <w:lang w:val="pt-PT"/>
        </w:rPr>
        <w:t>marcas</w:t>
      </w:r>
      <w:r w:rsidRPr="00A512E7">
        <w:rPr>
          <w:rStyle w:val="tlid-translation"/>
          <w:rFonts w:cs="Times New Roman"/>
          <w:szCs w:val="24"/>
          <w:lang w:val="pt-PT"/>
        </w:rPr>
        <w:t xml:space="preserve"> </w:t>
      </w:r>
      <w:r w:rsidR="00E662B3" w:rsidRPr="00A512E7">
        <w:rPr>
          <w:rStyle w:val="tlid-translation"/>
          <w:rFonts w:cs="Times New Roman"/>
          <w:szCs w:val="24"/>
          <w:lang w:val="pt-PT"/>
        </w:rPr>
        <w:t>que os patrocinam</w:t>
      </w:r>
      <w:r w:rsidRPr="00A512E7">
        <w:rPr>
          <w:rStyle w:val="tlid-translation"/>
          <w:rFonts w:cs="Times New Roman"/>
          <w:szCs w:val="24"/>
          <w:lang w:val="pt-PT"/>
        </w:rPr>
        <w:t xml:space="preserve">. </w:t>
      </w:r>
      <w:r w:rsidR="00910619" w:rsidRPr="00A512E7">
        <w:rPr>
          <w:rStyle w:val="tlid-translation"/>
          <w:rFonts w:cs="Times New Roman"/>
          <w:szCs w:val="24"/>
          <w:lang w:val="pt-PT"/>
        </w:rPr>
        <w:t>Os perfis do</w:t>
      </w:r>
      <w:r w:rsidR="0035797A" w:rsidRPr="00A512E7">
        <w:rPr>
          <w:rStyle w:val="tlid-translation"/>
          <w:rFonts w:cs="Times New Roman"/>
          <w:szCs w:val="24"/>
          <w:lang w:val="pt-PT"/>
        </w:rPr>
        <w:t>s</w:t>
      </w:r>
      <w:r w:rsidR="00910619" w:rsidRPr="00A512E7">
        <w:rPr>
          <w:rStyle w:val="tlid-translation"/>
          <w:rFonts w:cs="Times New Roman"/>
          <w:szCs w:val="24"/>
          <w:lang w:val="pt-PT"/>
        </w:rPr>
        <w:t xml:space="preserve"> influenciadores</w:t>
      </w:r>
      <w:r w:rsidRPr="00A512E7">
        <w:rPr>
          <w:rStyle w:val="tlid-translation"/>
          <w:rFonts w:cs="Times New Roman"/>
          <w:szCs w:val="24"/>
          <w:lang w:val="pt-PT"/>
        </w:rPr>
        <w:t xml:space="preserve"> nas plataformas são coproduzidos pelo trabalho de suas audiências através de curtidas, comentários, compartilhamentos</w:t>
      </w:r>
      <w:r w:rsidR="003A5015" w:rsidRPr="00A512E7">
        <w:rPr>
          <w:rStyle w:val="tlid-translation"/>
          <w:rFonts w:cs="Times New Roman"/>
          <w:szCs w:val="24"/>
          <w:lang w:val="pt-PT"/>
        </w:rPr>
        <w:t>, mensagens</w:t>
      </w:r>
      <w:r w:rsidR="003C4C28" w:rsidRPr="00A512E7">
        <w:rPr>
          <w:rStyle w:val="tlid-translation"/>
          <w:rFonts w:cs="Times New Roman"/>
          <w:szCs w:val="24"/>
          <w:lang w:val="pt-PT"/>
        </w:rPr>
        <w:t xml:space="preserve"> </w:t>
      </w:r>
      <w:r w:rsidR="009659E6" w:rsidRPr="00A512E7">
        <w:rPr>
          <w:rStyle w:val="tlid-translation"/>
          <w:rFonts w:cs="Times New Roman"/>
          <w:szCs w:val="24"/>
          <w:lang w:val="pt-PT"/>
        </w:rPr>
        <w:t>e até atividamente em campanhas publicitárias</w:t>
      </w:r>
      <w:r w:rsidR="00601767" w:rsidRPr="00A512E7">
        <w:rPr>
          <w:rStyle w:val="tlid-translation"/>
          <w:rFonts w:cs="Times New Roman"/>
          <w:szCs w:val="24"/>
          <w:lang w:val="pt-PT"/>
        </w:rPr>
        <w:t xml:space="preserve"> (</w:t>
      </w:r>
      <w:r w:rsidR="003C4C28" w:rsidRPr="00A512E7">
        <w:rPr>
          <w:rStyle w:val="tlid-translation"/>
          <w:rFonts w:cs="Times New Roman"/>
          <w:szCs w:val="24"/>
          <w:lang w:val="pt-PT"/>
        </w:rPr>
        <w:t>Abidin</w:t>
      </w:r>
      <w:r w:rsidR="00601767" w:rsidRPr="00A512E7">
        <w:rPr>
          <w:rStyle w:val="tlid-translation"/>
          <w:rFonts w:cs="Times New Roman"/>
          <w:szCs w:val="24"/>
          <w:lang w:val="pt-PT"/>
        </w:rPr>
        <w:t xml:space="preserve"> </w:t>
      </w:r>
      <w:r w:rsidR="003C4C28" w:rsidRPr="00A512E7">
        <w:rPr>
          <w:rStyle w:val="tlid-translation"/>
          <w:rFonts w:cs="Times New Roman"/>
          <w:szCs w:val="24"/>
          <w:lang w:val="pt-PT"/>
        </w:rPr>
        <w:t>2016)</w:t>
      </w:r>
      <w:r w:rsidRPr="00A512E7">
        <w:rPr>
          <w:rStyle w:val="tlid-translation"/>
          <w:rFonts w:cs="Times New Roman"/>
          <w:szCs w:val="24"/>
          <w:lang w:val="pt-PT"/>
        </w:rPr>
        <w:t xml:space="preserve">. </w:t>
      </w:r>
      <w:r w:rsidR="005E0B9A" w:rsidRPr="00A512E7">
        <w:rPr>
          <w:rStyle w:val="tlid-translation"/>
          <w:rFonts w:cs="Times New Roman"/>
          <w:szCs w:val="24"/>
          <w:lang w:val="pt-PT"/>
        </w:rPr>
        <w:t xml:space="preserve">Todo o conteúdo gerado </w:t>
      </w:r>
      <w:r w:rsidR="001253D2" w:rsidRPr="00A512E7">
        <w:rPr>
          <w:rStyle w:val="tlid-translation"/>
          <w:rFonts w:cs="Times New Roman"/>
          <w:szCs w:val="24"/>
          <w:lang w:val="pt-PT"/>
        </w:rPr>
        <w:t>n</w:t>
      </w:r>
      <w:r w:rsidR="005E0B9A" w:rsidRPr="00A512E7">
        <w:rPr>
          <w:rStyle w:val="tlid-translation"/>
          <w:rFonts w:cs="Times New Roman"/>
          <w:szCs w:val="24"/>
          <w:lang w:val="pt-PT"/>
        </w:rPr>
        <w:t>essas interações</w:t>
      </w:r>
      <w:r w:rsidR="00B94299" w:rsidRPr="00A512E7">
        <w:rPr>
          <w:rStyle w:val="tlid-translation"/>
          <w:rFonts w:cs="Times New Roman"/>
          <w:szCs w:val="24"/>
          <w:lang w:val="pt-PT"/>
        </w:rPr>
        <w:t xml:space="preserve">, e não só aquele </w:t>
      </w:r>
      <w:r w:rsidR="002F1E0D" w:rsidRPr="00A512E7">
        <w:rPr>
          <w:rStyle w:val="tlid-translation"/>
          <w:rFonts w:cs="Times New Roman"/>
          <w:szCs w:val="24"/>
          <w:lang w:val="pt-PT"/>
        </w:rPr>
        <w:t xml:space="preserve">criado </w:t>
      </w:r>
      <w:r w:rsidR="00B94299" w:rsidRPr="00A512E7">
        <w:rPr>
          <w:rStyle w:val="tlid-translation"/>
          <w:rFonts w:cs="Times New Roman"/>
          <w:szCs w:val="24"/>
          <w:lang w:val="pt-PT"/>
        </w:rPr>
        <w:t>pelos influenciadores,</w:t>
      </w:r>
      <w:r w:rsidRPr="00A512E7">
        <w:rPr>
          <w:rStyle w:val="tlid-translation"/>
          <w:rFonts w:cs="Times New Roman"/>
          <w:szCs w:val="24"/>
          <w:lang w:val="pt-PT"/>
        </w:rPr>
        <w:t xml:space="preserve"> </w:t>
      </w:r>
      <w:r w:rsidR="006D608F" w:rsidRPr="00A512E7">
        <w:rPr>
          <w:rStyle w:val="tlid-translation"/>
          <w:rFonts w:cs="Times New Roman"/>
          <w:szCs w:val="24"/>
          <w:lang w:val="pt-PT"/>
        </w:rPr>
        <w:t>faz parte</w:t>
      </w:r>
      <w:r w:rsidR="00954487" w:rsidRPr="00A512E7">
        <w:rPr>
          <w:rStyle w:val="tlid-translation"/>
          <w:rFonts w:cs="Times New Roman"/>
          <w:szCs w:val="24"/>
          <w:lang w:val="pt-PT"/>
        </w:rPr>
        <w:t xml:space="preserve"> </w:t>
      </w:r>
      <w:r w:rsidR="00154BC4" w:rsidRPr="00A512E7">
        <w:rPr>
          <w:rStyle w:val="tlid-translation"/>
          <w:rFonts w:cs="Times New Roman"/>
          <w:szCs w:val="24"/>
          <w:lang w:val="pt-PT"/>
        </w:rPr>
        <w:t>da</w:t>
      </w:r>
      <w:r w:rsidR="00D20B1E" w:rsidRPr="00A512E7">
        <w:rPr>
          <w:rStyle w:val="tlid-translation"/>
          <w:rFonts w:cs="Times New Roman"/>
          <w:szCs w:val="24"/>
          <w:lang w:val="pt-PT"/>
        </w:rPr>
        <w:t xml:space="preserve"> contrução de influ</w:t>
      </w:r>
      <w:r w:rsidR="00FC2035" w:rsidRPr="00A512E7">
        <w:rPr>
          <w:rStyle w:val="tlid-translation"/>
          <w:rFonts w:cs="Times New Roman"/>
          <w:szCs w:val="24"/>
          <w:lang w:val="pt-PT"/>
        </w:rPr>
        <w:t>ê</w:t>
      </w:r>
      <w:r w:rsidR="00D20B1E" w:rsidRPr="00A512E7">
        <w:rPr>
          <w:rStyle w:val="tlid-translation"/>
          <w:rFonts w:cs="Times New Roman"/>
          <w:szCs w:val="24"/>
          <w:lang w:val="pt-PT"/>
        </w:rPr>
        <w:t>ncia e visibiliade nas plataformas.</w:t>
      </w:r>
      <w:r w:rsidR="00B10C44" w:rsidRPr="00A512E7">
        <w:rPr>
          <w:rStyle w:val="tlid-translation"/>
          <w:rFonts w:cs="Times New Roman"/>
          <w:szCs w:val="24"/>
          <w:lang w:val="pt-PT"/>
        </w:rPr>
        <w:t xml:space="preserve"> </w:t>
      </w:r>
      <w:r w:rsidR="00057429" w:rsidRPr="00A512E7">
        <w:rPr>
          <w:rStyle w:val="tlid-translation"/>
          <w:rFonts w:cs="Times New Roman"/>
          <w:szCs w:val="24"/>
          <w:lang w:val="pt-PT"/>
        </w:rPr>
        <w:t>Por essa razão</w:t>
      </w:r>
      <w:r w:rsidR="00EF447B" w:rsidRPr="00A512E7">
        <w:rPr>
          <w:rStyle w:val="tlid-translation"/>
          <w:rFonts w:cs="Times New Roman"/>
          <w:szCs w:val="24"/>
          <w:lang w:val="pt-PT"/>
        </w:rPr>
        <w:t>,</w:t>
      </w:r>
      <w:r w:rsidR="00057429" w:rsidRPr="00A512E7">
        <w:rPr>
          <w:rStyle w:val="tlid-translation"/>
          <w:rFonts w:cs="Times New Roman"/>
          <w:szCs w:val="24"/>
          <w:lang w:val="pt-PT"/>
        </w:rPr>
        <w:t xml:space="preserve"> sustento que</w:t>
      </w:r>
      <w:r w:rsidR="00AB07EC" w:rsidRPr="00A512E7">
        <w:rPr>
          <w:rStyle w:val="tlid-translation"/>
          <w:rFonts w:cs="Times New Roman"/>
          <w:szCs w:val="24"/>
          <w:lang w:val="pt-PT"/>
        </w:rPr>
        <w:t xml:space="preserve"> </w:t>
      </w:r>
      <w:r w:rsidR="00FC22AB" w:rsidRPr="00A512E7">
        <w:rPr>
          <w:rStyle w:val="tlid-translation"/>
          <w:rFonts w:cs="Times New Roman"/>
          <w:szCs w:val="24"/>
          <w:lang w:val="pt-PT"/>
        </w:rPr>
        <w:t xml:space="preserve">a </w:t>
      </w:r>
      <w:r w:rsidR="006228C3" w:rsidRPr="00A512E7">
        <w:rPr>
          <w:rStyle w:val="tlid-translation"/>
          <w:rFonts w:cs="Times New Roman"/>
          <w:szCs w:val="24"/>
          <w:lang w:val="pt-PT"/>
        </w:rPr>
        <w:t>“</w:t>
      </w:r>
      <w:r w:rsidR="00FC22AB" w:rsidRPr="00A512E7">
        <w:rPr>
          <w:rStyle w:val="tlid-translation"/>
          <w:rFonts w:cs="Times New Roman"/>
          <w:szCs w:val="24"/>
          <w:lang w:val="pt-PT"/>
        </w:rPr>
        <w:t xml:space="preserve">produção de </w:t>
      </w:r>
      <w:r w:rsidR="006228C3" w:rsidRPr="00A512E7">
        <w:rPr>
          <w:rStyle w:val="tlid-translation"/>
          <w:rFonts w:cs="Times New Roman"/>
          <w:szCs w:val="24"/>
          <w:lang w:val="pt-PT"/>
        </w:rPr>
        <w:t>influência”</w:t>
      </w:r>
      <w:r w:rsidR="00057429" w:rsidRPr="00A512E7">
        <w:rPr>
          <w:rStyle w:val="Refdenotaderodap"/>
          <w:rFonts w:cs="Times New Roman"/>
          <w:szCs w:val="24"/>
          <w:lang w:val="pt-PT"/>
        </w:rPr>
        <w:footnoteReference w:id="3"/>
      </w:r>
      <w:r w:rsidR="006228C3" w:rsidRPr="00A512E7">
        <w:rPr>
          <w:rStyle w:val="tlid-translation"/>
          <w:rFonts w:cs="Times New Roman"/>
          <w:szCs w:val="24"/>
          <w:lang w:val="pt-PT"/>
        </w:rPr>
        <w:t xml:space="preserve"> </w:t>
      </w:r>
      <w:r w:rsidR="00057429" w:rsidRPr="00A512E7">
        <w:rPr>
          <w:rStyle w:val="tlid-translation"/>
          <w:rFonts w:cs="Times New Roman"/>
          <w:szCs w:val="24"/>
          <w:lang w:val="pt-PT"/>
        </w:rPr>
        <w:t xml:space="preserve">pode ser </w:t>
      </w:r>
      <w:r w:rsidR="006228C3" w:rsidRPr="00A512E7">
        <w:rPr>
          <w:rStyle w:val="tlid-translation"/>
          <w:rFonts w:cs="Times New Roman"/>
          <w:szCs w:val="24"/>
          <w:lang w:val="pt-PT"/>
        </w:rPr>
        <w:t xml:space="preserve">compreendida </w:t>
      </w:r>
      <w:r w:rsidR="00897CF2" w:rsidRPr="00A512E7">
        <w:rPr>
          <w:rStyle w:val="tlid-translation"/>
          <w:rFonts w:cs="Times New Roman"/>
          <w:szCs w:val="24"/>
          <w:lang w:val="pt-PT"/>
        </w:rPr>
        <w:t xml:space="preserve">como </w:t>
      </w:r>
      <w:r w:rsidR="006228C3" w:rsidRPr="00A512E7">
        <w:rPr>
          <w:rStyle w:val="tlid-translation"/>
          <w:rFonts w:cs="Times New Roman"/>
          <w:szCs w:val="24"/>
          <w:lang w:val="pt-PT"/>
        </w:rPr>
        <w:t xml:space="preserve">o </w:t>
      </w:r>
      <w:r w:rsidR="006228C3" w:rsidRPr="00A512E7">
        <w:rPr>
          <w:rStyle w:val="tlid-translation"/>
          <w:rFonts w:cs="Times New Roman"/>
          <w:szCs w:val="24"/>
        </w:rPr>
        <w:t>efeito de uma rede que ultrapassa o sujeito-influenciador.</w:t>
      </w:r>
    </w:p>
    <w:p w14:paraId="16FBBA02" w14:textId="44C45C97" w:rsidR="003A2FE8" w:rsidRPr="00A512E7" w:rsidRDefault="00AA473B" w:rsidP="000D3404">
      <w:pPr>
        <w:rPr>
          <w:rStyle w:val="tlid-translation"/>
          <w:rFonts w:cs="Times New Roman"/>
          <w:szCs w:val="24"/>
          <w:lang w:val="pt-PT"/>
        </w:rPr>
      </w:pPr>
      <w:r w:rsidRPr="00A512E7">
        <w:rPr>
          <w:rStyle w:val="tlid-translation"/>
          <w:rFonts w:cs="Times New Roman"/>
          <w:szCs w:val="24"/>
        </w:rPr>
        <w:t>Além d</w:t>
      </w:r>
      <w:r w:rsidR="00DA1843" w:rsidRPr="00A512E7">
        <w:rPr>
          <w:rStyle w:val="tlid-translation"/>
          <w:rFonts w:cs="Times New Roman"/>
          <w:szCs w:val="24"/>
        </w:rPr>
        <w:t>isso</w:t>
      </w:r>
      <w:r w:rsidR="003E76B8" w:rsidRPr="00A512E7">
        <w:rPr>
          <w:rStyle w:val="tlid-translation"/>
          <w:rFonts w:cs="Times New Roman"/>
          <w:szCs w:val="24"/>
        </w:rPr>
        <w:t xml:space="preserve">, </w:t>
      </w:r>
      <w:r w:rsidR="00AC1A8E" w:rsidRPr="00A512E7">
        <w:rPr>
          <w:rStyle w:val="tlid-translation"/>
          <w:rFonts w:cs="Times New Roman"/>
          <w:szCs w:val="24"/>
        </w:rPr>
        <w:t xml:space="preserve">os sujeitos </w:t>
      </w:r>
      <w:r w:rsidR="00CE75B9" w:rsidRPr="00A512E7">
        <w:rPr>
          <w:rStyle w:val="tlid-translation"/>
          <w:rFonts w:cs="Times New Roman"/>
          <w:szCs w:val="24"/>
        </w:rPr>
        <w:t>inseridos</w:t>
      </w:r>
      <w:r w:rsidR="00AC1A8E" w:rsidRPr="00A512E7">
        <w:rPr>
          <w:rStyle w:val="tlid-translation"/>
          <w:rFonts w:cs="Times New Roman"/>
          <w:szCs w:val="24"/>
        </w:rPr>
        <w:t xml:space="preserve"> </w:t>
      </w:r>
      <w:r w:rsidR="00CE75B9" w:rsidRPr="00A512E7">
        <w:rPr>
          <w:rStyle w:val="tlid-translation"/>
          <w:rFonts w:cs="Times New Roman"/>
          <w:szCs w:val="24"/>
        </w:rPr>
        <w:t>n</w:t>
      </w:r>
      <w:r w:rsidR="00AC1A8E" w:rsidRPr="00A512E7">
        <w:rPr>
          <w:rStyle w:val="tlid-translation"/>
          <w:rFonts w:cs="Times New Roman"/>
          <w:szCs w:val="24"/>
        </w:rPr>
        <w:t>o</w:t>
      </w:r>
      <w:r w:rsidR="00CE75B9" w:rsidRPr="00A512E7">
        <w:rPr>
          <w:rStyle w:val="tlid-translation"/>
          <w:rFonts w:cs="Times New Roman"/>
          <w:szCs w:val="24"/>
        </w:rPr>
        <w:t>s</w:t>
      </w:r>
      <w:r w:rsidR="00AC1A8E" w:rsidRPr="00A512E7">
        <w:rPr>
          <w:rStyle w:val="tlid-translation"/>
          <w:rFonts w:cs="Times New Roman"/>
          <w:szCs w:val="24"/>
        </w:rPr>
        <w:t xml:space="preserve"> ambiente</w:t>
      </w:r>
      <w:r w:rsidR="00CE75B9" w:rsidRPr="00A512E7">
        <w:rPr>
          <w:rStyle w:val="tlid-translation"/>
          <w:rFonts w:cs="Times New Roman"/>
          <w:szCs w:val="24"/>
        </w:rPr>
        <w:t>s</w:t>
      </w:r>
      <w:r w:rsidR="001E010B" w:rsidRPr="00A512E7">
        <w:rPr>
          <w:rStyle w:val="tlid-translation"/>
          <w:rFonts w:cs="Times New Roman"/>
          <w:szCs w:val="24"/>
        </w:rPr>
        <w:t xml:space="preserve"> das </w:t>
      </w:r>
      <w:r w:rsidR="00280E84" w:rsidRPr="00A512E7">
        <w:rPr>
          <w:rStyle w:val="tlid-translation"/>
          <w:rFonts w:cs="Times New Roman"/>
          <w:szCs w:val="24"/>
        </w:rPr>
        <w:t>redes sociais</w:t>
      </w:r>
      <w:r w:rsidR="001E010B" w:rsidRPr="00A512E7">
        <w:rPr>
          <w:rStyle w:val="tlid-translation"/>
          <w:rFonts w:cs="Times New Roman"/>
          <w:szCs w:val="24"/>
        </w:rPr>
        <w:t xml:space="preserve"> </w:t>
      </w:r>
      <w:r w:rsidR="00D81D10" w:rsidRPr="00A512E7">
        <w:rPr>
          <w:rStyle w:val="tlid-translation"/>
          <w:rFonts w:cs="Times New Roman"/>
          <w:szCs w:val="24"/>
        </w:rPr>
        <w:t>digitais</w:t>
      </w:r>
      <w:r w:rsidR="00F80FF3" w:rsidRPr="00A512E7">
        <w:rPr>
          <w:rStyle w:val="tlid-translation"/>
          <w:rFonts w:cs="Times New Roman"/>
          <w:szCs w:val="24"/>
        </w:rPr>
        <w:t>, sejam eles influenciadores ou não,</w:t>
      </w:r>
      <w:r w:rsidR="00D81D10" w:rsidRPr="00A512E7">
        <w:rPr>
          <w:rStyle w:val="tlid-translation"/>
          <w:rFonts w:cs="Times New Roman"/>
          <w:szCs w:val="24"/>
        </w:rPr>
        <w:t xml:space="preserve"> estão o tempo todo </w:t>
      </w:r>
      <w:r w:rsidR="006052BE" w:rsidRPr="00A512E7">
        <w:rPr>
          <w:rStyle w:val="tlid-translation"/>
          <w:rFonts w:cs="Times New Roman"/>
          <w:szCs w:val="24"/>
        </w:rPr>
        <w:t xml:space="preserve">lidando com </w:t>
      </w:r>
      <w:r w:rsidR="0018665A" w:rsidRPr="00A512E7">
        <w:rPr>
          <w:rStyle w:val="tlid-translation"/>
          <w:rFonts w:cs="Times New Roman"/>
          <w:szCs w:val="24"/>
        </w:rPr>
        <w:t xml:space="preserve">os </w:t>
      </w:r>
      <w:r w:rsidR="00D81D10" w:rsidRPr="00A512E7">
        <w:rPr>
          <w:rStyle w:val="tlid-translation"/>
          <w:rFonts w:cs="Times New Roman"/>
          <w:szCs w:val="24"/>
        </w:rPr>
        <w:t>mecanismos</w:t>
      </w:r>
      <w:r w:rsidR="006052BE" w:rsidRPr="00A512E7">
        <w:rPr>
          <w:rStyle w:val="tlid-translation"/>
          <w:rFonts w:cs="Times New Roman"/>
          <w:szCs w:val="24"/>
        </w:rPr>
        <w:t xml:space="preserve"> própri</w:t>
      </w:r>
      <w:r w:rsidR="00CE5DBD" w:rsidRPr="00A512E7">
        <w:rPr>
          <w:rStyle w:val="tlid-translation"/>
          <w:rFonts w:cs="Times New Roman"/>
          <w:szCs w:val="24"/>
        </w:rPr>
        <w:t>o</w:t>
      </w:r>
      <w:r w:rsidR="006052BE" w:rsidRPr="00A512E7">
        <w:rPr>
          <w:rStyle w:val="tlid-translation"/>
          <w:rFonts w:cs="Times New Roman"/>
          <w:szCs w:val="24"/>
        </w:rPr>
        <w:t>s</w:t>
      </w:r>
      <w:r w:rsidR="00101182" w:rsidRPr="00A512E7">
        <w:rPr>
          <w:rStyle w:val="tlid-translation"/>
          <w:rFonts w:cs="Times New Roman"/>
          <w:szCs w:val="24"/>
        </w:rPr>
        <w:t xml:space="preserve"> dessas</w:t>
      </w:r>
      <w:r w:rsidR="006052BE" w:rsidRPr="00A512E7">
        <w:rPr>
          <w:rStyle w:val="tlid-translation"/>
          <w:rFonts w:cs="Times New Roman"/>
          <w:szCs w:val="24"/>
        </w:rPr>
        <w:t xml:space="preserve"> plat</w:t>
      </w:r>
      <w:r w:rsidR="00101182" w:rsidRPr="00A512E7">
        <w:rPr>
          <w:rStyle w:val="tlid-translation"/>
          <w:rFonts w:cs="Times New Roman"/>
          <w:szCs w:val="24"/>
        </w:rPr>
        <w:t>aformas</w:t>
      </w:r>
      <w:r w:rsidR="00DD7F70" w:rsidRPr="00A512E7">
        <w:rPr>
          <w:rStyle w:val="tlid-translation"/>
          <w:rFonts w:cs="Times New Roman"/>
          <w:szCs w:val="24"/>
        </w:rPr>
        <w:t>:</w:t>
      </w:r>
      <w:r w:rsidR="00CE5DBD" w:rsidRPr="00A512E7">
        <w:rPr>
          <w:rStyle w:val="tlid-translation"/>
          <w:rFonts w:cs="Times New Roman"/>
          <w:szCs w:val="24"/>
        </w:rPr>
        <w:t xml:space="preserve"> </w:t>
      </w:r>
      <w:r w:rsidR="00A7040C" w:rsidRPr="00A512E7">
        <w:rPr>
          <w:rStyle w:val="tlid-translation"/>
          <w:rFonts w:cs="Times New Roman"/>
          <w:szCs w:val="24"/>
          <w:lang w:val="pt-PT"/>
        </w:rPr>
        <w:t xml:space="preserve">ferramentas, algoritmos, </w:t>
      </w:r>
      <w:r w:rsidR="00E0509F" w:rsidRPr="00A512E7">
        <w:rPr>
          <w:rStyle w:val="tlid-translation"/>
          <w:rFonts w:cs="Times New Roman"/>
          <w:szCs w:val="24"/>
          <w:lang w:val="pt-PT"/>
        </w:rPr>
        <w:t xml:space="preserve">métricas, </w:t>
      </w:r>
      <w:r w:rsidR="00A7040C" w:rsidRPr="00A512E7">
        <w:rPr>
          <w:rStyle w:val="tlid-translation"/>
          <w:rFonts w:cs="Times New Roman"/>
          <w:szCs w:val="24"/>
          <w:lang w:val="pt-PT"/>
        </w:rPr>
        <w:t xml:space="preserve">normas e diretrizes. </w:t>
      </w:r>
      <w:r w:rsidR="00851655" w:rsidRPr="00A512E7">
        <w:rPr>
          <w:rStyle w:val="tlid-translation"/>
          <w:rFonts w:cs="Times New Roman"/>
          <w:szCs w:val="24"/>
          <w:lang w:val="pt-PT"/>
        </w:rPr>
        <w:t>Em estudo sobre o Twitter</w:t>
      </w:r>
      <w:r w:rsidR="005D0C0A" w:rsidRPr="00A512E7">
        <w:rPr>
          <w:rStyle w:val="tlid-translation"/>
          <w:rFonts w:cs="Times New Roman"/>
          <w:szCs w:val="24"/>
          <w:lang w:val="pt-PT"/>
        </w:rPr>
        <w:t xml:space="preserve">, </w:t>
      </w:r>
      <w:r w:rsidR="00912766" w:rsidRPr="00A512E7">
        <w:rPr>
          <w:rStyle w:val="tlid-translation"/>
          <w:rFonts w:cs="Times New Roman"/>
          <w:szCs w:val="24"/>
          <w:lang w:val="pt-PT"/>
        </w:rPr>
        <w:t>Marwick e boyd (2011</w:t>
      </w:r>
      <w:r w:rsidR="00410DAF" w:rsidRPr="00A512E7">
        <w:rPr>
          <w:rStyle w:val="tlid-translation"/>
          <w:rFonts w:cs="Times New Roman"/>
          <w:szCs w:val="24"/>
          <w:lang w:val="pt-PT"/>
        </w:rPr>
        <w:t>a</w:t>
      </w:r>
      <w:r w:rsidR="00912766" w:rsidRPr="00A512E7">
        <w:rPr>
          <w:rStyle w:val="tlid-translation"/>
          <w:rFonts w:cs="Times New Roman"/>
          <w:szCs w:val="24"/>
          <w:lang w:val="pt-PT"/>
        </w:rPr>
        <w:t xml:space="preserve">) argumentam </w:t>
      </w:r>
      <w:r w:rsidR="00513584" w:rsidRPr="00A512E7">
        <w:rPr>
          <w:rStyle w:val="tlid-translation"/>
          <w:rFonts w:cs="Times New Roman"/>
          <w:szCs w:val="24"/>
          <w:lang w:val="pt-PT"/>
        </w:rPr>
        <w:t xml:space="preserve">que </w:t>
      </w:r>
      <w:r w:rsidR="00690FFC" w:rsidRPr="00A512E7">
        <w:rPr>
          <w:rStyle w:val="tlid-translation"/>
          <w:rFonts w:cs="Times New Roman"/>
          <w:szCs w:val="24"/>
          <w:lang w:val="pt-PT"/>
        </w:rPr>
        <w:t xml:space="preserve">as </w:t>
      </w:r>
      <w:r w:rsidR="00D3364D" w:rsidRPr="00A512E7">
        <w:rPr>
          <w:rStyle w:val="tlid-translation"/>
          <w:rFonts w:cs="Times New Roman"/>
          <w:szCs w:val="24"/>
          <w:lang w:val="pt-PT"/>
        </w:rPr>
        <w:t xml:space="preserve">tecnologias de </w:t>
      </w:r>
      <w:r w:rsidR="00690FFC" w:rsidRPr="00A512E7">
        <w:rPr>
          <w:rStyle w:val="tlid-translation"/>
          <w:rFonts w:cs="Times New Roman"/>
          <w:szCs w:val="24"/>
          <w:lang w:val="pt-PT"/>
        </w:rPr>
        <w:t>mídias digitais</w:t>
      </w:r>
      <w:r w:rsidR="00CF7190" w:rsidRPr="00A512E7">
        <w:rPr>
          <w:rStyle w:val="tlid-translation"/>
          <w:rFonts w:cs="Times New Roman"/>
          <w:szCs w:val="24"/>
          <w:lang w:val="pt-PT"/>
        </w:rPr>
        <w:t>,</w:t>
      </w:r>
      <w:r w:rsidR="00690FFC" w:rsidRPr="00A512E7">
        <w:rPr>
          <w:rStyle w:val="tlid-translation"/>
          <w:rFonts w:cs="Times New Roman"/>
          <w:szCs w:val="24"/>
          <w:lang w:val="pt-PT"/>
        </w:rPr>
        <w:t xml:space="preserve"> </w:t>
      </w:r>
      <w:r w:rsidR="00F8771C" w:rsidRPr="00A512E7">
        <w:rPr>
          <w:rStyle w:val="tlid-translation"/>
          <w:rFonts w:cs="Times New Roman"/>
          <w:szCs w:val="24"/>
          <w:lang w:val="pt-PT"/>
        </w:rPr>
        <w:t xml:space="preserve">ao reunirem públicos geralmente distintos nas </w:t>
      </w:r>
      <w:r w:rsidR="00985B9B" w:rsidRPr="00A512E7">
        <w:rPr>
          <w:rStyle w:val="tlid-translation"/>
          <w:rFonts w:cs="Times New Roman"/>
          <w:szCs w:val="24"/>
          <w:lang w:val="pt-PT"/>
        </w:rPr>
        <w:t>interações offlines</w:t>
      </w:r>
      <w:r w:rsidR="00CF7190" w:rsidRPr="00A512E7">
        <w:rPr>
          <w:rStyle w:val="tlid-translation"/>
          <w:rFonts w:cs="Times New Roman"/>
          <w:szCs w:val="24"/>
          <w:lang w:val="pt-PT"/>
        </w:rPr>
        <w:t>,</w:t>
      </w:r>
      <w:r w:rsidR="00985B9B" w:rsidRPr="00A512E7">
        <w:rPr>
          <w:rStyle w:val="tlid-translation"/>
          <w:rFonts w:cs="Times New Roman"/>
          <w:szCs w:val="24"/>
          <w:lang w:val="pt-PT"/>
        </w:rPr>
        <w:t xml:space="preserve"> </w:t>
      </w:r>
      <w:r w:rsidR="00CF7190" w:rsidRPr="00A512E7">
        <w:rPr>
          <w:rStyle w:val="tlid-translation"/>
          <w:rFonts w:cs="Times New Roman"/>
          <w:szCs w:val="24"/>
          <w:lang w:val="pt-PT"/>
        </w:rPr>
        <w:t>promovem</w:t>
      </w:r>
      <w:r w:rsidR="00985B9B" w:rsidRPr="00A512E7">
        <w:rPr>
          <w:rStyle w:val="tlid-translation"/>
          <w:rFonts w:cs="Times New Roman"/>
          <w:szCs w:val="24"/>
          <w:lang w:val="pt-PT"/>
        </w:rPr>
        <w:t xml:space="preserve"> o colapso de múltiplos contextos.</w:t>
      </w:r>
      <w:r w:rsidR="000D3404" w:rsidRPr="00A512E7">
        <w:rPr>
          <w:rStyle w:val="tlid-translation"/>
          <w:rFonts w:cs="Times New Roman"/>
          <w:szCs w:val="24"/>
          <w:lang w:val="pt-PT"/>
        </w:rPr>
        <w:t xml:space="preserve"> As autoras exploram como as pessoas imaginam possíveis audiências, de modo a direcionarem seus conteúdos, como estratégia para lidar com o colapso de contexto e manter a autenticidade. </w:t>
      </w:r>
    </w:p>
    <w:p w14:paraId="3D9C1002" w14:textId="2447A910" w:rsidR="00A14131" w:rsidRPr="00A512E7" w:rsidRDefault="00E21540" w:rsidP="00232EE4">
      <w:pPr>
        <w:rPr>
          <w:rStyle w:val="tlid-translation"/>
          <w:rFonts w:eastAsia="TimesNewRomanPSMT" w:cs="Times New Roman"/>
          <w:sz w:val="20"/>
          <w:szCs w:val="20"/>
        </w:rPr>
      </w:pPr>
      <w:r w:rsidRPr="00A512E7">
        <w:rPr>
          <w:rStyle w:val="tlid-translation"/>
          <w:rFonts w:cs="Times New Roman"/>
          <w:szCs w:val="24"/>
          <w:lang w:val="pt-PT"/>
        </w:rPr>
        <w:t>Já o</w:t>
      </w:r>
      <w:r w:rsidR="003E76B8" w:rsidRPr="00A512E7">
        <w:rPr>
          <w:rStyle w:val="tlid-translation"/>
          <w:rFonts w:cs="Times New Roman"/>
          <w:szCs w:val="24"/>
          <w:lang w:val="pt-PT"/>
        </w:rPr>
        <w:t xml:space="preserve">s algoritmos são sistemas </w:t>
      </w:r>
      <w:r w:rsidR="009800E6" w:rsidRPr="00A512E7">
        <w:rPr>
          <w:rStyle w:val="tlid-translation"/>
          <w:rFonts w:cs="Times New Roman"/>
          <w:szCs w:val="24"/>
          <w:lang w:val="pt-PT"/>
        </w:rPr>
        <w:t xml:space="preserve">computacionais </w:t>
      </w:r>
      <w:r w:rsidR="003E76B8" w:rsidRPr="00A512E7">
        <w:rPr>
          <w:rStyle w:val="tlid-translation"/>
          <w:rFonts w:cs="Times New Roman"/>
          <w:szCs w:val="24"/>
          <w:lang w:val="pt-PT"/>
        </w:rPr>
        <w:t xml:space="preserve">de tomadas de decisão </w:t>
      </w:r>
      <w:r w:rsidR="007C2862" w:rsidRPr="00A512E7">
        <w:rPr>
          <w:rStyle w:val="tlid-translation"/>
          <w:rFonts w:cs="Times New Roman"/>
          <w:szCs w:val="24"/>
          <w:lang w:val="pt-PT"/>
        </w:rPr>
        <w:t>para a resolução de um problema</w:t>
      </w:r>
      <w:r w:rsidR="009800E6" w:rsidRPr="00A512E7">
        <w:rPr>
          <w:rStyle w:val="tlid-translation"/>
          <w:rFonts w:cs="Times New Roman"/>
          <w:szCs w:val="24"/>
          <w:lang w:val="pt-PT"/>
        </w:rPr>
        <w:t>. Eles</w:t>
      </w:r>
      <w:r w:rsidR="003E76B8" w:rsidRPr="00A512E7">
        <w:rPr>
          <w:rStyle w:val="tlid-translation"/>
          <w:rFonts w:cs="Times New Roman"/>
          <w:szCs w:val="24"/>
          <w:lang w:val="pt-PT"/>
        </w:rPr>
        <w:t xml:space="preserve"> operam a partir de diretrizes pré-estabelecidas </w:t>
      </w:r>
      <w:r w:rsidR="00323313" w:rsidRPr="00A512E7">
        <w:rPr>
          <w:rStyle w:val="tlid-translation"/>
          <w:rFonts w:cs="Times New Roman"/>
          <w:szCs w:val="24"/>
          <w:lang w:val="pt-PT"/>
        </w:rPr>
        <w:t>de coleta e análise de dados</w:t>
      </w:r>
      <w:r w:rsidR="003E76B8" w:rsidRPr="00A512E7">
        <w:rPr>
          <w:rStyle w:val="tlid-translation"/>
          <w:rFonts w:cs="Times New Roman"/>
          <w:szCs w:val="24"/>
          <w:lang w:val="pt-PT"/>
        </w:rPr>
        <w:t xml:space="preserve">. </w:t>
      </w:r>
      <w:r w:rsidR="004E628D" w:rsidRPr="00A512E7">
        <w:rPr>
          <w:rStyle w:val="tlid-translation"/>
          <w:rFonts w:cs="Times New Roman"/>
          <w:szCs w:val="24"/>
          <w:lang w:val="pt-PT"/>
        </w:rPr>
        <w:t xml:space="preserve">Nas </w:t>
      </w:r>
      <w:r w:rsidR="003E76B8" w:rsidRPr="00A512E7">
        <w:rPr>
          <w:rStyle w:val="tlid-translation"/>
          <w:rFonts w:cs="Times New Roman"/>
          <w:szCs w:val="24"/>
          <w:lang w:val="pt-PT"/>
        </w:rPr>
        <w:t>redes sociais</w:t>
      </w:r>
      <w:r w:rsidR="004E628D" w:rsidRPr="00A512E7">
        <w:rPr>
          <w:rStyle w:val="tlid-translation"/>
          <w:rFonts w:cs="Times New Roman"/>
          <w:szCs w:val="24"/>
          <w:lang w:val="pt-PT"/>
        </w:rPr>
        <w:t xml:space="preserve"> digitais</w:t>
      </w:r>
      <w:r w:rsidR="003E76B8" w:rsidRPr="00A512E7">
        <w:rPr>
          <w:rStyle w:val="tlid-translation"/>
          <w:rFonts w:cs="Times New Roman"/>
          <w:szCs w:val="24"/>
          <w:lang w:val="pt-PT"/>
        </w:rPr>
        <w:t xml:space="preserve">, </w:t>
      </w:r>
      <w:r w:rsidR="00F01821" w:rsidRPr="00A512E7">
        <w:rPr>
          <w:rStyle w:val="tlid-translation"/>
          <w:rFonts w:cs="Times New Roman"/>
          <w:szCs w:val="24"/>
          <w:lang w:val="pt-PT"/>
        </w:rPr>
        <w:t>os algoritmos</w:t>
      </w:r>
      <w:r w:rsidR="003E76B8" w:rsidRPr="00A512E7">
        <w:rPr>
          <w:rStyle w:val="tlid-translation"/>
          <w:rFonts w:cs="Times New Roman"/>
          <w:szCs w:val="24"/>
          <w:lang w:val="pt-PT"/>
        </w:rPr>
        <w:t xml:space="preserve"> coordenam as postagens que aparecem no feed dos </w:t>
      </w:r>
      <w:r w:rsidR="007E0AD2" w:rsidRPr="00A512E7">
        <w:rPr>
          <w:rStyle w:val="tlid-translation"/>
          <w:rFonts w:cs="Times New Roman"/>
          <w:szCs w:val="24"/>
          <w:lang w:val="pt-PT"/>
        </w:rPr>
        <w:t>perfis</w:t>
      </w:r>
      <w:r w:rsidR="003E76B8" w:rsidRPr="00A512E7">
        <w:rPr>
          <w:rStyle w:val="tlid-translation"/>
          <w:rFonts w:cs="Times New Roman"/>
          <w:szCs w:val="24"/>
          <w:lang w:val="pt-PT"/>
        </w:rPr>
        <w:t xml:space="preserve"> com base </w:t>
      </w:r>
      <w:r w:rsidR="00583885" w:rsidRPr="00A512E7">
        <w:rPr>
          <w:rStyle w:val="tlid-translation"/>
          <w:rFonts w:cs="Times New Roman"/>
          <w:szCs w:val="24"/>
          <w:lang w:val="pt-PT"/>
        </w:rPr>
        <w:t>no comportamento dos sujeitos</w:t>
      </w:r>
      <w:r w:rsidR="003E76B8" w:rsidRPr="00A512E7">
        <w:rPr>
          <w:rStyle w:val="tlid-translation"/>
          <w:rFonts w:cs="Times New Roman"/>
          <w:szCs w:val="24"/>
          <w:lang w:val="pt-PT"/>
        </w:rPr>
        <w:t xml:space="preserve"> e em regras de visibilidade estabelecidas pelos proprietários </w:t>
      </w:r>
      <w:r w:rsidR="004E628D" w:rsidRPr="00A512E7">
        <w:rPr>
          <w:rStyle w:val="tlid-translation"/>
          <w:rFonts w:cs="Times New Roman"/>
          <w:szCs w:val="24"/>
          <w:lang w:val="pt-PT"/>
        </w:rPr>
        <w:t>das</w:t>
      </w:r>
      <w:r w:rsidR="003E76B8" w:rsidRPr="00A512E7">
        <w:rPr>
          <w:rStyle w:val="tlid-translation"/>
          <w:rFonts w:cs="Times New Roman"/>
          <w:szCs w:val="24"/>
          <w:lang w:val="pt-PT"/>
        </w:rPr>
        <w:t xml:space="preserve"> plataformas.</w:t>
      </w:r>
      <w:r w:rsidR="008326E3" w:rsidRPr="00A512E7">
        <w:rPr>
          <w:rStyle w:val="tlid-translation"/>
          <w:rFonts w:cs="Times New Roman"/>
          <w:szCs w:val="24"/>
          <w:lang w:val="pt-PT"/>
        </w:rPr>
        <w:t xml:space="preserve"> Bishop (2019) </w:t>
      </w:r>
      <w:r w:rsidR="00A50318" w:rsidRPr="00A512E7">
        <w:rPr>
          <w:rStyle w:val="tlid-translation"/>
          <w:rFonts w:cs="Times New Roman"/>
          <w:szCs w:val="24"/>
          <w:lang w:val="pt-PT"/>
        </w:rPr>
        <w:t>investiga</w:t>
      </w:r>
      <w:r w:rsidR="00C93406" w:rsidRPr="00A512E7">
        <w:rPr>
          <w:rStyle w:val="tlid-translation"/>
          <w:rFonts w:cs="Times New Roman"/>
          <w:szCs w:val="24"/>
          <w:lang w:val="pt-PT"/>
        </w:rPr>
        <w:t xml:space="preserve"> como </w:t>
      </w:r>
      <w:r w:rsidR="00B53BC2" w:rsidRPr="00A512E7">
        <w:rPr>
          <w:rStyle w:val="tlid-translation"/>
          <w:rFonts w:cs="Times New Roman"/>
          <w:szCs w:val="24"/>
          <w:lang w:val="pt-PT"/>
        </w:rPr>
        <w:t>vlogueiras</w:t>
      </w:r>
      <w:r w:rsidR="00215E9F" w:rsidRPr="00A512E7">
        <w:rPr>
          <w:rStyle w:val="tlid-translation"/>
          <w:rFonts w:cs="Times New Roman"/>
          <w:szCs w:val="24"/>
          <w:lang w:val="pt-PT"/>
        </w:rPr>
        <w:t xml:space="preserve"> de beleza </w:t>
      </w:r>
      <w:r w:rsidR="008259AE" w:rsidRPr="00A512E7">
        <w:rPr>
          <w:rStyle w:val="tlid-translation"/>
          <w:rFonts w:cs="Times New Roman"/>
          <w:szCs w:val="24"/>
          <w:lang w:val="pt-PT"/>
        </w:rPr>
        <w:t xml:space="preserve">constroem e </w:t>
      </w:r>
      <w:r w:rsidR="00232EE4" w:rsidRPr="00A512E7">
        <w:rPr>
          <w:rStyle w:val="tlid-translation"/>
          <w:rFonts w:cs="Times New Roman"/>
          <w:szCs w:val="24"/>
          <w:lang w:val="pt-PT"/>
        </w:rPr>
        <w:t>circulam</w:t>
      </w:r>
      <w:r w:rsidR="00E724FE" w:rsidRPr="00A512E7">
        <w:rPr>
          <w:rStyle w:val="tlid-translation"/>
          <w:rFonts w:cs="Times New Roman"/>
          <w:szCs w:val="24"/>
          <w:lang w:val="pt-PT"/>
        </w:rPr>
        <w:t xml:space="preserve"> </w:t>
      </w:r>
      <w:r w:rsidR="00EC2DCC" w:rsidRPr="00A512E7">
        <w:rPr>
          <w:rStyle w:val="tlid-translation"/>
          <w:rFonts w:cs="Times New Roman"/>
          <w:szCs w:val="24"/>
          <w:lang w:val="pt-PT"/>
        </w:rPr>
        <w:t>conhecimento</w:t>
      </w:r>
      <w:r w:rsidR="009E67A6" w:rsidRPr="00A512E7">
        <w:rPr>
          <w:rStyle w:val="tlid-translation"/>
          <w:rFonts w:cs="Times New Roman"/>
          <w:szCs w:val="24"/>
          <w:lang w:val="pt-PT"/>
        </w:rPr>
        <w:t>s</w:t>
      </w:r>
      <w:r w:rsidR="00D65E4B" w:rsidRPr="00A512E7">
        <w:rPr>
          <w:rStyle w:val="tlid-translation"/>
          <w:rFonts w:cs="Times New Roman"/>
          <w:szCs w:val="24"/>
          <w:lang w:val="pt-PT"/>
        </w:rPr>
        <w:t xml:space="preserve"> </w:t>
      </w:r>
      <w:r w:rsidR="00E45D5F" w:rsidRPr="00A512E7">
        <w:rPr>
          <w:rStyle w:val="tlid-translation"/>
          <w:rFonts w:cs="Times New Roman"/>
          <w:szCs w:val="24"/>
          <w:lang w:val="pt-PT"/>
        </w:rPr>
        <w:t xml:space="preserve">sobre </w:t>
      </w:r>
      <w:r w:rsidR="003E7C92" w:rsidRPr="00A512E7">
        <w:rPr>
          <w:rStyle w:val="tlid-translation"/>
          <w:rFonts w:cs="Times New Roman"/>
          <w:szCs w:val="24"/>
          <w:lang w:val="pt-PT"/>
        </w:rPr>
        <w:t xml:space="preserve">os algoritmos de recomendação do YouTube </w:t>
      </w:r>
      <w:r w:rsidR="00E45D5F" w:rsidRPr="00A512E7">
        <w:rPr>
          <w:rFonts w:cs="Times New Roman"/>
        </w:rPr>
        <w:t xml:space="preserve">– o que ela </w:t>
      </w:r>
      <w:r w:rsidR="00DB275E" w:rsidRPr="00A512E7">
        <w:rPr>
          <w:rFonts w:cs="Times New Roman"/>
        </w:rPr>
        <w:t>designa</w:t>
      </w:r>
      <w:r w:rsidR="00EE2D02" w:rsidRPr="00A512E7">
        <w:rPr>
          <w:rFonts w:cs="Times New Roman"/>
        </w:rPr>
        <w:t xml:space="preserve"> </w:t>
      </w:r>
      <w:r w:rsidR="00A86F7E" w:rsidRPr="00A512E7">
        <w:rPr>
          <w:rFonts w:cs="Times New Roman"/>
        </w:rPr>
        <w:t>como</w:t>
      </w:r>
      <w:r w:rsidR="00E45D5F" w:rsidRPr="00A512E7">
        <w:rPr>
          <w:rFonts w:cs="Times New Roman"/>
        </w:rPr>
        <w:t xml:space="preserve"> </w:t>
      </w:r>
      <w:proofErr w:type="spellStart"/>
      <w:r w:rsidR="00E45D5F" w:rsidRPr="00A512E7">
        <w:rPr>
          <w:rFonts w:cs="Times New Roman"/>
          <w:i/>
          <w:iCs/>
        </w:rPr>
        <w:t>algorithmic</w:t>
      </w:r>
      <w:proofErr w:type="spellEnd"/>
      <w:r w:rsidR="00E45D5F" w:rsidRPr="00A512E7">
        <w:rPr>
          <w:rFonts w:cs="Times New Roman"/>
          <w:i/>
          <w:iCs/>
        </w:rPr>
        <w:t xml:space="preserve"> </w:t>
      </w:r>
      <w:proofErr w:type="spellStart"/>
      <w:r w:rsidR="00E45D5F" w:rsidRPr="00A512E7">
        <w:rPr>
          <w:rFonts w:cs="Times New Roman"/>
          <w:i/>
          <w:iCs/>
        </w:rPr>
        <w:t>gossip</w:t>
      </w:r>
      <w:proofErr w:type="spellEnd"/>
      <w:r w:rsidR="00E45D5F" w:rsidRPr="00A512E7">
        <w:rPr>
          <w:rFonts w:cs="Times New Roman"/>
        </w:rPr>
        <w:t xml:space="preserve"> – </w:t>
      </w:r>
      <w:r w:rsidR="003E7C92" w:rsidRPr="00A512E7">
        <w:rPr>
          <w:rStyle w:val="tlid-translation"/>
          <w:rFonts w:cs="Times New Roman"/>
          <w:szCs w:val="24"/>
          <w:lang w:val="pt-PT"/>
        </w:rPr>
        <w:t>para gerar consistência financeira e visibilidade na plataforma.</w:t>
      </w:r>
    </w:p>
    <w:p w14:paraId="687882B4" w14:textId="7C05BEA3" w:rsidR="003E76B8" w:rsidRPr="00A512E7" w:rsidRDefault="006857A5" w:rsidP="003E76B8">
      <w:pPr>
        <w:rPr>
          <w:rStyle w:val="tlid-translation"/>
          <w:rFonts w:cs="Times New Roman"/>
          <w:szCs w:val="24"/>
          <w:lang w:val="pt-PT"/>
        </w:rPr>
      </w:pPr>
      <w:r w:rsidRPr="00A512E7">
        <w:rPr>
          <w:rStyle w:val="tlid-translation"/>
          <w:rFonts w:cs="Times New Roman"/>
          <w:szCs w:val="24"/>
        </w:rPr>
        <w:t xml:space="preserve">Já </w:t>
      </w:r>
      <w:r w:rsidR="003E76B8" w:rsidRPr="00A512E7">
        <w:rPr>
          <w:rStyle w:val="tlid-translation"/>
          <w:rFonts w:cs="Times New Roman"/>
          <w:szCs w:val="24"/>
          <w:lang w:val="pt-PT"/>
        </w:rPr>
        <w:t xml:space="preserve">Cotter (2018) demonstra como os influenciadores digitais e algoritmos negociam influência no Instagram mediante o que ela denomina </w:t>
      </w:r>
      <w:r w:rsidR="00285EF4" w:rsidRPr="00A512E7">
        <w:rPr>
          <w:rStyle w:val="tlid-translation"/>
          <w:rFonts w:cs="Times New Roman"/>
          <w:szCs w:val="24"/>
          <w:lang w:val="pt-PT"/>
        </w:rPr>
        <w:t xml:space="preserve">de </w:t>
      </w:r>
      <w:r w:rsidR="003E76B8" w:rsidRPr="00A512E7">
        <w:rPr>
          <w:rStyle w:val="tlid-translation"/>
          <w:rFonts w:cs="Times New Roman"/>
          <w:i/>
          <w:szCs w:val="24"/>
          <w:lang w:val="pt-PT"/>
        </w:rPr>
        <w:t>visibility game</w:t>
      </w:r>
      <w:r w:rsidR="003E76B8" w:rsidRPr="00A512E7">
        <w:rPr>
          <w:rStyle w:val="tlid-translation"/>
          <w:rFonts w:cs="Times New Roman"/>
          <w:szCs w:val="24"/>
          <w:lang w:val="pt-PT"/>
        </w:rPr>
        <w:t xml:space="preserve">. Neste, influenciadores interagem estrategicamente com diretrizes e normas e com a arquitetura algorítmica </w:t>
      </w:r>
      <w:r w:rsidR="002F7ED6" w:rsidRPr="00A512E7">
        <w:rPr>
          <w:rStyle w:val="tlid-translation"/>
          <w:rFonts w:cs="Times New Roman"/>
          <w:szCs w:val="24"/>
          <w:lang w:val="pt-PT"/>
        </w:rPr>
        <w:t>da plataforma</w:t>
      </w:r>
      <w:r w:rsidR="003E76B8" w:rsidRPr="00A512E7">
        <w:rPr>
          <w:rStyle w:val="tlid-translation"/>
          <w:rFonts w:cs="Times New Roman"/>
          <w:szCs w:val="24"/>
          <w:lang w:val="pt-PT"/>
        </w:rPr>
        <w:t xml:space="preserve"> através de diferentes </w:t>
      </w:r>
      <w:r w:rsidR="002F7ED6" w:rsidRPr="00A512E7">
        <w:rPr>
          <w:rStyle w:val="tlid-translation"/>
          <w:rFonts w:cs="Times New Roman"/>
          <w:szCs w:val="24"/>
          <w:lang w:val="pt-PT"/>
        </w:rPr>
        <w:t>práticas</w:t>
      </w:r>
      <w:r w:rsidR="003E76B8" w:rsidRPr="00A512E7">
        <w:rPr>
          <w:rStyle w:val="tlid-translation"/>
          <w:rFonts w:cs="Times New Roman"/>
          <w:szCs w:val="24"/>
          <w:lang w:val="pt-PT"/>
        </w:rPr>
        <w:t xml:space="preserve">. Dentre elas, </w:t>
      </w:r>
      <w:r w:rsidR="00B725B9" w:rsidRPr="00A512E7">
        <w:rPr>
          <w:rStyle w:val="tlid-translation"/>
          <w:rFonts w:cs="Times New Roman"/>
          <w:szCs w:val="24"/>
          <w:lang w:val="pt-PT"/>
        </w:rPr>
        <w:t>táticas</w:t>
      </w:r>
      <w:r w:rsidR="003E76B8" w:rsidRPr="00A512E7">
        <w:rPr>
          <w:rStyle w:val="tlid-translation"/>
          <w:rFonts w:cs="Times New Roman"/>
          <w:szCs w:val="24"/>
          <w:lang w:val="pt-PT"/>
        </w:rPr>
        <w:t xml:space="preserve"> para a construção de relacionamentos considerados autênticos com a audiência e/ou formas de simular conectividade</w:t>
      </w:r>
      <w:r w:rsidR="0002353B">
        <w:rPr>
          <w:rStyle w:val="tlid-translation"/>
          <w:rFonts w:cs="Times New Roman"/>
          <w:szCs w:val="24"/>
          <w:lang w:val="pt-PT"/>
        </w:rPr>
        <w:t>,</w:t>
      </w:r>
      <w:r w:rsidR="003E76B8" w:rsidRPr="00A512E7">
        <w:rPr>
          <w:rStyle w:val="tlid-translation"/>
          <w:rFonts w:cs="Times New Roman"/>
          <w:szCs w:val="24"/>
          <w:lang w:val="pt-PT"/>
        </w:rPr>
        <w:t xml:space="preserve"> ambas resultando em maior engajamento e visibilidade. A autora chama atenção </w:t>
      </w:r>
      <w:r w:rsidR="003E76B8" w:rsidRPr="00A512E7">
        <w:rPr>
          <w:rStyle w:val="tlid-translation"/>
          <w:rFonts w:cs="Times New Roman"/>
          <w:szCs w:val="24"/>
          <w:lang w:val="pt-PT"/>
        </w:rPr>
        <w:lastRenderedPageBreak/>
        <w:t xml:space="preserve">para a interdependência entre usuários, algoritmos e proprietários das plataformas e como os algoritmos afetam, mas não determinam o comportamento </w:t>
      </w:r>
      <w:r w:rsidR="002244A2" w:rsidRPr="00A512E7">
        <w:rPr>
          <w:rStyle w:val="tlid-translation"/>
          <w:rFonts w:cs="Times New Roman"/>
          <w:szCs w:val="24"/>
          <w:lang w:val="pt-PT"/>
        </w:rPr>
        <w:t>dos sujeitos</w:t>
      </w:r>
      <w:r w:rsidR="003E76B8" w:rsidRPr="00A512E7">
        <w:rPr>
          <w:rStyle w:val="tlid-translation"/>
          <w:rFonts w:cs="Times New Roman"/>
          <w:szCs w:val="24"/>
          <w:lang w:val="pt-PT"/>
        </w:rPr>
        <w:t>.</w:t>
      </w:r>
    </w:p>
    <w:p w14:paraId="459D2874" w14:textId="72B4540F" w:rsidR="00967F42" w:rsidRPr="00A512E7" w:rsidRDefault="004279BE" w:rsidP="00967F42">
      <w:pPr>
        <w:rPr>
          <w:rStyle w:val="tlid-translation"/>
          <w:rFonts w:cs="Times New Roman"/>
          <w:szCs w:val="24"/>
          <w:lang w:val="pt-PT"/>
        </w:rPr>
      </w:pPr>
      <w:r w:rsidRPr="00A512E7">
        <w:rPr>
          <w:rStyle w:val="tlid-translation"/>
          <w:rFonts w:cs="Times New Roman"/>
          <w:szCs w:val="24"/>
          <w:lang w:val="pt-PT"/>
        </w:rPr>
        <w:t>Como foi visto</w:t>
      </w:r>
      <w:r w:rsidR="009706BD" w:rsidRPr="00A512E7">
        <w:rPr>
          <w:rStyle w:val="tlid-translation"/>
          <w:rFonts w:cs="Times New Roman"/>
          <w:szCs w:val="24"/>
          <w:lang w:val="pt-PT"/>
        </w:rPr>
        <w:t xml:space="preserve">, </w:t>
      </w:r>
      <w:r w:rsidRPr="00A512E7">
        <w:rPr>
          <w:rStyle w:val="tlid-translation"/>
          <w:rFonts w:cs="Times New Roman"/>
          <w:szCs w:val="24"/>
          <w:lang w:val="pt-PT"/>
        </w:rPr>
        <w:t>essa</w:t>
      </w:r>
      <w:r w:rsidR="009706BD" w:rsidRPr="00A512E7">
        <w:rPr>
          <w:rStyle w:val="tlid-translation"/>
          <w:rFonts w:cs="Times New Roman"/>
          <w:szCs w:val="24"/>
          <w:lang w:val="pt-PT"/>
        </w:rPr>
        <w:t xml:space="preserve"> outra linha de análise</w:t>
      </w:r>
      <w:r w:rsidR="00C3536D" w:rsidRPr="00A512E7">
        <w:rPr>
          <w:rStyle w:val="tlid-translation"/>
          <w:rFonts w:cs="Times New Roman"/>
          <w:szCs w:val="24"/>
          <w:lang w:val="pt-PT"/>
        </w:rPr>
        <w:t xml:space="preserve"> aborda</w:t>
      </w:r>
      <w:r w:rsidRPr="00A512E7">
        <w:rPr>
          <w:rStyle w:val="tlid-translation"/>
          <w:rFonts w:cs="Times New Roman"/>
          <w:szCs w:val="24"/>
          <w:lang w:val="pt-PT"/>
        </w:rPr>
        <w:t xml:space="preserve"> </w:t>
      </w:r>
      <w:r w:rsidR="00EA1BD3" w:rsidRPr="00A512E7">
        <w:rPr>
          <w:rStyle w:val="tlid-translation"/>
          <w:rFonts w:cs="Times New Roman"/>
          <w:szCs w:val="24"/>
          <w:lang w:val="pt-PT"/>
        </w:rPr>
        <w:t xml:space="preserve">o fenômeno dos influenciadores </w:t>
      </w:r>
      <w:r w:rsidR="005B0395" w:rsidRPr="00A512E7">
        <w:rPr>
          <w:rStyle w:val="tlid-translation"/>
          <w:rFonts w:cs="Times New Roman"/>
          <w:szCs w:val="24"/>
          <w:lang w:val="pt-PT"/>
        </w:rPr>
        <w:t xml:space="preserve">a partir das características </w:t>
      </w:r>
      <w:r w:rsidR="00581F05" w:rsidRPr="00A512E7">
        <w:rPr>
          <w:rStyle w:val="tlid-translation"/>
          <w:rFonts w:cs="Times New Roman"/>
          <w:szCs w:val="24"/>
          <w:lang w:val="pt-PT"/>
        </w:rPr>
        <w:t xml:space="preserve">estruturais </w:t>
      </w:r>
      <w:r w:rsidR="002B59CA" w:rsidRPr="00A512E7">
        <w:rPr>
          <w:rStyle w:val="tlid-translation"/>
          <w:rFonts w:cs="Times New Roman"/>
          <w:szCs w:val="24"/>
          <w:lang w:val="pt-PT"/>
        </w:rPr>
        <w:t xml:space="preserve">das </w:t>
      </w:r>
      <w:r w:rsidR="00864FAD" w:rsidRPr="00A512E7">
        <w:rPr>
          <w:rStyle w:val="tlid-translation"/>
          <w:rFonts w:cs="Times New Roman"/>
          <w:szCs w:val="24"/>
          <w:lang w:val="pt-PT"/>
        </w:rPr>
        <w:t>redes sociais</w:t>
      </w:r>
      <w:r w:rsidR="00D72D61" w:rsidRPr="00A512E7">
        <w:rPr>
          <w:rStyle w:val="tlid-translation"/>
          <w:rFonts w:cs="Times New Roman"/>
          <w:szCs w:val="24"/>
          <w:lang w:val="pt-PT"/>
        </w:rPr>
        <w:t xml:space="preserve"> </w:t>
      </w:r>
      <w:r w:rsidR="002B59CA" w:rsidRPr="00A512E7">
        <w:rPr>
          <w:rStyle w:val="tlid-translation"/>
          <w:rFonts w:cs="Times New Roman"/>
          <w:szCs w:val="24"/>
          <w:lang w:val="pt-PT"/>
        </w:rPr>
        <w:t xml:space="preserve">nas quais eles </w:t>
      </w:r>
      <w:r w:rsidR="00F478E7" w:rsidRPr="00A512E7">
        <w:rPr>
          <w:rStyle w:val="tlid-translation"/>
          <w:rFonts w:cs="Times New Roman"/>
          <w:szCs w:val="24"/>
          <w:lang w:val="pt-PT"/>
        </w:rPr>
        <w:t>atuam</w:t>
      </w:r>
      <w:r w:rsidR="002B59CA" w:rsidRPr="00A512E7">
        <w:rPr>
          <w:rStyle w:val="tlid-translation"/>
          <w:rFonts w:cs="Times New Roman"/>
          <w:szCs w:val="24"/>
          <w:lang w:val="pt-PT"/>
        </w:rPr>
        <w:t xml:space="preserve">. </w:t>
      </w:r>
      <w:r w:rsidR="00414656" w:rsidRPr="00A512E7">
        <w:rPr>
          <w:rStyle w:val="tlid-translation"/>
          <w:rFonts w:cs="Times New Roman"/>
          <w:szCs w:val="24"/>
          <w:lang w:val="pt-PT"/>
        </w:rPr>
        <w:t>As autoras exploram como</w:t>
      </w:r>
      <w:r w:rsidR="003128E1" w:rsidRPr="00A512E7">
        <w:rPr>
          <w:rStyle w:val="tlid-translation"/>
          <w:rFonts w:cs="Times New Roman"/>
          <w:szCs w:val="24"/>
          <w:lang w:val="pt-PT"/>
        </w:rPr>
        <w:t xml:space="preserve"> as percepções d</w:t>
      </w:r>
      <w:r w:rsidR="00943AEC" w:rsidRPr="00A512E7">
        <w:rPr>
          <w:rStyle w:val="tlid-translation"/>
          <w:rFonts w:cs="Times New Roman"/>
          <w:szCs w:val="24"/>
          <w:lang w:val="pt-PT"/>
        </w:rPr>
        <w:t xml:space="preserve">o ambiente </w:t>
      </w:r>
      <w:r w:rsidR="003128E1" w:rsidRPr="00A512E7">
        <w:rPr>
          <w:rStyle w:val="tlid-translation"/>
          <w:rFonts w:cs="Times New Roman"/>
          <w:szCs w:val="24"/>
          <w:lang w:val="pt-PT"/>
        </w:rPr>
        <w:t xml:space="preserve">e </w:t>
      </w:r>
      <w:r w:rsidR="00637BBA" w:rsidRPr="00A512E7">
        <w:rPr>
          <w:rStyle w:val="tlid-translation"/>
          <w:rFonts w:cs="Times New Roman"/>
          <w:szCs w:val="24"/>
          <w:lang w:val="pt-PT"/>
        </w:rPr>
        <w:t xml:space="preserve">da arquitetura algorítmica </w:t>
      </w:r>
      <w:r w:rsidR="00864FAD" w:rsidRPr="00A512E7">
        <w:rPr>
          <w:rStyle w:val="tlid-translation"/>
          <w:rFonts w:cs="Times New Roman"/>
          <w:szCs w:val="24"/>
          <w:lang w:val="pt-PT"/>
        </w:rPr>
        <w:t xml:space="preserve">das </w:t>
      </w:r>
      <w:r w:rsidR="00B91DF1" w:rsidRPr="00A512E7">
        <w:rPr>
          <w:rStyle w:val="tlid-translation"/>
          <w:rFonts w:cs="Times New Roman"/>
          <w:szCs w:val="24"/>
          <w:lang w:val="pt-PT"/>
        </w:rPr>
        <w:t>plataformas</w:t>
      </w:r>
      <w:r w:rsidR="00864FAD" w:rsidRPr="00A512E7">
        <w:rPr>
          <w:rStyle w:val="tlid-translation"/>
          <w:rFonts w:cs="Times New Roman"/>
          <w:szCs w:val="24"/>
          <w:lang w:val="pt-PT"/>
        </w:rPr>
        <w:t xml:space="preserve"> </w:t>
      </w:r>
      <w:r w:rsidR="00297310" w:rsidRPr="00A512E7">
        <w:rPr>
          <w:rStyle w:val="tlid-translation"/>
          <w:rFonts w:cs="Times New Roman"/>
          <w:szCs w:val="24"/>
          <w:lang w:val="pt-PT"/>
        </w:rPr>
        <w:t>influenciam</w:t>
      </w:r>
      <w:r w:rsidR="00943AEC" w:rsidRPr="00A512E7">
        <w:rPr>
          <w:rStyle w:val="tlid-translation"/>
          <w:rFonts w:cs="Times New Roman"/>
          <w:szCs w:val="24"/>
          <w:lang w:val="pt-PT"/>
        </w:rPr>
        <w:t xml:space="preserve"> </w:t>
      </w:r>
      <w:r w:rsidR="00F67AC7" w:rsidRPr="00A512E7">
        <w:rPr>
          <w:rStyle w:val="tlid-translation"/>
          <w:rFonts w:cs="Times New Roman"/>
          <w:szCs w:val="24"/>
          <w:lang w:val="pt-PT"/>
        </w:rPr>
        <w:t>o comportamento e a</w:t>
      </w:r>
      <w:r w:rsidR="00943AEC" w:rsidRPr="00A512E7">
        <w:rPr>
          <w:rStyle w:val="tlid-translation"/>
          <w:rFonts w:cs="Times New Roman"/>
          <w:szCs w:val="24"/>
          <w:lang w:val="pt-PT"/>
        </w:rPr>
        <w:t xml:space="preserve"> produ</w:t>
      </w:r>
      <w:r w:rsidR="00BA3EA0" w:rsidRPr="00A512E7">
        <w:rPr>
          <w:rStyle w:val="tlid-translation"/>
          <w:rFonts w:cs="Times New Roman"/>
          <w:szCs w:val="24"/>
          <w:lang w:val="pt-PT"/>
        </w:rPr>
        <w:t>ção de conteúdo</w:t>
      </w:r>
      <w:r w:rsidR="00BC014A" w:rsidRPr="00A512E7">
        <w:rPr>
          <w:rStyle w:val="tlid-translation"/>
          <w:rFonts w:cs="Times New Roman"/>
          <w:szCs w:val="24"/>
          <w:lang w:val="pt-PT"/>
        </w:rPr>
        <w:t xml:space="preserve"> e como </w:t>
      </w:r>
      <w:r w:rsidR="00293983" w:rsidRPr="00A512E7">
        <w:rPr>
          <w:rStyle w:val="tlid-translation"/>
          <w:rFonts w:cs="Times New Roman"/>
          <w:szCs w:val="24"/>
          <w:lang w:val="pt-PT"/>
        </w:rPr>
        <w:t xml:space="preserve">os </w:t>
      </w:r>
      <w:r w:rsidR="00BC014A" w:rsidRPr="00A512E7">
        <w:rPr>
          <w:rStyle w:val="tlid-translation"/>
          <w:rFonts w:cs="Times New Roman"/>
          <w:szCs w:val="24"/>
          <w:lang w:val="pt-PT"/>
        </w:rPr>
        <w:t>influenciadores</w:t>
      </w:r>
      <w:r w:rsidR="00412A0F" w:rsidRPr="00A512E7">
        <w:rPr>
          <w:rStyle w:val="tlid-translation"/>
          <w:rFonts w:cs="Times New Roman"/>
          <w:szCs w:val="24"/>
          <w:lang w:val="pt-PT"/>
        </w:rPr>
        <w:t xml:space="preserve"> estão o tempo todo</w:t>
      </w:r>
      <w:r w:rsidR="00BC014A" w:rsidRPr="00A512E7">
        <w:rPr>
          <w:rStyle w:val="tlid-translation"/>
          <w:rFonts w:cs="Times New Roman"/>
          <w:szCs w:val="24"/>
          <w:lang w:val="pt-PT"/>
        </w:rPr>
        <w:t xml:space="preserve"> negocia</w:t>
      </w:r>
      <w:r w:rsidR="00412A0F" w:rsidRPr="00A512E7">
        <w:rPr>
          <w:rStyle w:val="tlid-translation"/>
          <w:rFonts w:cs="Times New Roman"/>
          <w:szCs w:val="24"/>
          <w:lang w:val="pt-PT"/>
        </w:rPr>
        <w:t xml:space="preserve">ndo estrategicamente </w:t>
      </w:r>
      <w:r w:rsidR="0037501E" w:rsidRPr="00A512E7">
        <w:rPr>
          <w:rStyle w:val="tlid-translation"/>
          <w:rFonts w:cs="Times New Roman"/>
          <w:szCs w:val="24"/>
          <w:lang w:val="pt-PT"/>
        </w:rPr>
        <w:t xml:space="preserve">com </w:t>
      </w:r>
      <w:r w:rsidR="005E7447" w:rsidRPr="00A512E7">
        <w:rPr>
          <w:rStyle w:val="tlid-translation"/>
          <w:rFonts w:cs="Times New Roman"/>
          <w:szCs w:val="24"/>
          <w:lang w:val="pt-PT"/>
        </w:rPr>
        <w:t xml:space="preserve">esses elementos na construção de </w:t>
      </w:r>
      <w:r w:rsidR="00B91DF1" w:rsidRPr="00A512E7">
        <w:rPr>
          <w:rStyle w:val="tlid-translation"/>
          <w:rFonts w:cs="Times New Roman"/>
          <w:szCs w:val="24"/>
          <w:lang w:val="pt-PT"/>
        </w:rPr>
        <w:t>visi</w:t>
      </w:r>
      <w:r w:rsidR="004351B2" w:rsidRPr="00A512E7">
        <w:rPr>
          <w:rStyle w:val="tlid-translation"/>
          <w:rFonts w:cs="Times New Roman"/>
          <w:szCs w:val="24"/>
          <w:lang w:val="pt-PT"/>
        </w:rPr>
        <w:t>bilidade.</w:t>
      </w:r>
      <w:r w:rsidR="00BC014A" w:rsidRPr="00A512E7">
        <w:rPr>
          <w:rStyle w:val="tlid-translation"/>
          <w:rFonts w:cs="Times New Roman"/>
          <w:szCs w:val="24"/>
          <w:lang w:val="pt-PT"/>
        </w:rPr>
        <w:t xml:space="preserve"> </w:t>
      </w:r>
      <w:r w:rsidR="003E76B8" w:rsidRPr="00A512E7">
        <w:rPr>
          <w:rStyle w:val="tlid-translation"/>
          <w:rFonts w:cs="Times New Roman"/>
          <w:szCs w:val="24"/>
          <w:lang w:val="pt-PT"/>
        </w:rPr>
        <w:t>Nesse sentido, é possível argumentar que a rede</w:t>
      </w:r>
      <w:r w:rsidR="00976D6E" w:rsidRPr="00A512E7">
        <w:rPr>
          <w:rStyle w:val="tlid-translation"/>
          <w:rFonts w:cs="Times New Roman"/>
          <w:szCs w:val="24"/>
          <w:lang w:val="pt-PT"/>
        </w:rPr>
        <w:t xml:space="preserve"> </w:t>
      </w:r>
      <w:r w:rsidR="00DE27AA" w:rsidRPr="00A512E7">
        <w:rPr>
          <w:rStyle w:val="tlid-translation"/>
          <w:rFonts w:cs="Times New Roman"/>
          <w:szCs w:val="24"/>
          <w:lang w:val="pt-PT"/>
        </w:rPr>
        <w:t>sociotécnica</w:t>
      </w:r>
      <w:r w:rsidR="003E76B8" w:rsidRPr="00A512E7">
        <w:rPr>
          <w:rStyle w:val="tlid-translation"/>
          <w:rFonts w:cs="Times New Roman"/>
          <w:szCs w:val="24"/>
          <w:lang w:val="pt-PT"/>
        </w:rPr>
        <w:t xml:space="preserve"> em torno das práticas dos influenciadores</w:t>
      </w:r>
      <w:r w:rsidR="00D622C5" w:rsidRPr="00A512E7">
        <w:rPr>
          <w:rStyle w:val="tlid-translation"/>
          <w:rFonts w:cs="Times New Roman"/>
          <w:szCs w:val="24"/>
          <w:lang w:val="pt-PT"/>
        </w:rPr>
        <w:t xml:space="preserve"> </w:t>
      </w:r>
      <w:r w:rsidR="003E76B8" w:rsidRPr="00A512E7">
        <w:rPr>
          <w:rStyle w:val="tlid-translation"/>
          <w:rFonts w:cs="Times New Roman"/>
          <w:szCs w:val="24"/>
          <w:lang w:val="pt-PT"/>
        </w:rPr>
        <w:t xml:space="preserve">se estende ainda mais. </w:t>
      </w:r>
    </w:p>
    <w:p w14:paraId="6DD9CE60" w14:textId="550EE77C" w:rsidR="00E34478" w:rsidRPr="00A512E7" w:rsidRDefault="003E76B8" w:rsidP="00EC1CDF">
      <w:pPr>
        <w:rPr>
          <w:rStyle w:val="tlid-translation"/>
          <w:rFonts w:cs="Times New Roman"/>
          <w:szCs w:val="24"/>
          <w:lang w:val="pt-PT"/>
        </w:rPr>
      </w:pPr>
      <w:r w:rsidRPr="00A512E7">
        <w:rPr>
          <w:rStyle w:val="tlid-translation"/>
          <w:rFonts w:cs="Times New Roman"/>
          <w:szCs w:val="24"/>
          <w:lang w:val="pt-PT"/>
        </w:rPr>
        <w:t xml:space="preserve">Além </w:t>
      </w:r>
      <w:r w:rsidR="00057A6D" w:rsidRPr="00A512E7">
        <w:rPr>
          <w:rStyle w:val="tlid-translation"/>
          <w:rFonts w:cs="Times New Roman"/>
          <w:szCs w:val="24"/>
          <w:lang w:val="pt-PT"/>
        </w:rPr>
        <w:t xml:space="preserve">da </w:t>
      </w:r>
      <w:r w:rsidR="00031DC5" w:rsidRPr="00A512E7">
        <w:rPr>
          <w:rStyle w:val="tlid-translation"/>
          <w:rFonts w:cs="Times New Roman"/>
          <w:szCs w:val="24"/>
          <w:lang w:val="pt-PT"/>
        </w:rPr>
        <w:t>agência</w:t>
      </w:r>
      <w:r w:rsidR="00B67664" w:rsidRPr="00A512E7">
        <w:rPr>
          <w:rStyle w:val="tlid-translation"/>
          <w:rFonts w:cs="Times New Roman"/>
          <w:szCs w:val="24"/>
          <w:lang w:val="pt-PT"/>
        </w:rPr>
        <w:t xml:space="preserve"> d</w:t>
      </w:r>
      <w:r w:rsidR="00995B40" w:rsidRPr="00A512E7">
        <w:rPr>
          <w:rStyle w:val="tlid-translation"/>
          <w:rFonts w:cs="Times New Roman"/>
          <w:szCs w:val="24"/>
          <w:lang w:val="pt-PT"/>
        </w:rPr>
        <w:t>e</w:t>
      </w:r>
      <w:r w:rsidRPr="00A512E7">
        <w:rPr>
          <w:rStyle w:val="tlid-translation"/>
          <w:rFonts w:cs="Times New Roman"/>
          <w:szCs w:val="24"/>
          <w:lang w:val="pt-PT"/>
        </w:rPr>
        <w:t xml:space="preserve"> </w:t>
      </w:r>
      <w:r w:rsidR="009A0ACD" w:rsidRPr="00A512E7">
        <w:rPr>
          <w:rStyle w:val="tlid-translation"/>
          <w:rFonts w:cs="Times New Roman"/>
          <w:szCs w:val="24"/>
          <w:lang w:val="pt-PT"/>
        </w:rPr>
        <w:t>audiências</w:t>
      </w:r>
      <w:r w:rsidRPr="00A512E7">
        <w:rPr>
          <w:rStyle w:val="tlid-translation"/>
          <w:rFonts w:cs="Times New Roman"/>
          <w:szCs w:val="24"/>
          <w:lang w:val="pt-PT"/>
        </w:rPr>
        <w:t>, diretrizes</w:t>
      </w:r>
      <w:r w:rsidR="0086049B">
        <w:rPr>
          <w:rStyle w:val="tlid-translation"/>
          <w:rFonts w:cs="Times New Roman"/>
          <w:szCs w:val="24"/>
          <w:lang w:val="pt-PT"/>
        </w:rPr>
        <w:t xml:space="preserve"> e</w:t>
      </w:r>
      <w:r w:rsidRPr="00A512E7">
        <w:rPr>
          <w:rStyle w:val="tlid-translation"/>
          <w:rFonts w:cs="Times New Roman"/>
          <w:szCs w:val="24"/>
          <w:lang w:val="pt-PT"/>
        </w:rPr>
        <w:t xml:space="preserve"> </w:t>
      </w:r>
      <w:r w:rsidR="005B54FB" w:rsidRPr="00A512E7">
        <w:rPr>
          <w:rStyle w:val="tlid-translation"/>
          <w:rFonts w:cs="Times New Roman"/>
          <w:szCs w:val="24"/>
          <w:lang w:val="pt-PT"/>
        </w:rPr>
        <w:t xml:space="preserve">normas, </w:t>
      </w:r>
      <w:r w:rsidR="00AE2395" w:rsidRPr="00A512E7">
        <w:rPr>
          <w:rStyle w:val="tlid-translation"/>
          <w:rFonts w:cs="Times New Roman"/>
          <w:szCs w:val="24"/>
          <w:lang w:val="pt-PT"/>
        </w:rPr>
        <w:t>métricas</w:t>
      </w:r>
      <w:r w:rsidR="00057A6D" w:rsidRPr="00A512E7">
        <w:rPr>
          <w:rStyle w:val="tlid-translation"/>
          <w:rFonts w:cs="Times New Roman"/>
          <w:szCs w:val="24"/>
          <w:lang w:val="pt-PT"/>
        </w:rPr>
        <w:t xml:space="preserve"> de engajamento</w:t>
      </w:r>
      <w:r w:rsidR="00AE2395" w:rsidRPr="00A512E7">
        <w:rPr>
          <w:rStyle w:val="tlid-translation"/>
          <w:rFonts w:cs="Times New Roman"/>
          <w:szCs w:val="24"/>
          <w:lang w:val="pt-PT"/>
        </w:rPr>
        <w:t xml:space="preserve">, </w:t>
      </w:r>
      <w:r w:rsidRPr="00A512E7">
        <w:rPr>
          <w:rStyle w:val="tlid-translation"/>
          <w:rFonts w:cs="Times New Roman"/>
          <w:szCs w:val="24"/>
          <w:lang w:val="pt-PT"/>
        </w:rPr>
        <w:t xml:space="preserve">algoritmos e </w:t>
      </w:r>
      <w:r w:rsidR="00336005" w:rsidRPr="00A512E7">
        <w:rPr>
          <w:rStyle w:val="tlid-translation"/>
          <w:rFonts w:cs="Times New Roman"/>
          <w:szCs w:val="24"/>
          <w:lang w:val="pt-PT"/>
        </w:rPr>
        <w:t>propriedades d</w:t>
      </w:r>
      <w:r w:rsidRPr="00A512E7">
        <w:rPr>
          <w:rStyle w:val="tlid-translation"/>
          <w:rFonts w:cs="Times New Roman"/>
          <w:szCs w:val="24"/>
          <w:lang w:val="pt-PT"/>
        </w:rPr>
        <w:t>as plataformas</w:t>
      </w:r>
      <w:r w:rsidR="00031DC5" w:rsidRPr="00A512E7">
        <w:rPr>
          <w:rStyle w:val="tlid-translation"/>
          <w:rFonts w:cs="Times New Roman"/>
          <w:szCs w:val="24"/>
          <w:lang w:val="pt-PT"/>
        </w:rPr>
        <w:t xml:space="preserve"> </w:t>
      </w:r>
      <w:r w:rsidR="00995B40" w:rsidRPr="00A512E7">
        <w:rPr>
          <w:rStyle w:val="tlid-translation"/>
          <w:rFonts w:cs="Times New Roman"/>
          <w:szCs w:val="24"/>
          <w:lang w:val="pt-PT"/>
        </w:rPr>
        <w:t>no trabalho dos influenciadores</w:t>
      </w:r>
      <w:r w:rsidRPr="00A512E7">
        <w:rPr>
          <w:rStyle w:val="tlid-translation"/>
          <w:rFonts w:cs="Times New Roman"/>
          <w:szCs w:val="24"/>
          <w:lang w:val="pt-PT"/>
        </w:rPr>
        <w:t xml:space="preserve">, se pode pensar também </w:t>
      </w:r>
      <w:r w:rsidR="00F22303" w:rsidRPr="00A512E7">
        <w:rPr>
          <w:rStyle w:val="tlid-translation"/>
          <w:rFonts w:cs="Times New Roman"/>
          <w:szCs w:val="24"/>
          <w:lang w:val="pt-PT"/>
        </w:rPr>
        <w:t>n</w:t>
      </w:r>
      <w:r w:rsidRPr="00A512E7">
        <w:rPr>
          <w:rStyle w:val="tlid-translation"/>
          <w:rFonts w:cs="Times New Roman"/>
          <w:szCs w:val="24"/>
          <w:lang w:val="pt-PT"/>
        </w:rPr>
        <w:t xml:space="preserve">as empresas e </w:t>
      </w:r>
      <w:r w:rsidR="008505EB" w:rsidRPr="00A512E7">
        <w:rPr>
          <w:rStyle w:val="tlid-translation"/>
          <w:rFonts w:cs="Times New Roman"/>
          <w:szCs w:val="24"/>
          <w:lang w:val="pt-PT"/>
        </w:rPr>
        <w:t>marcas</w:t>
      </w:r>
      <w:r w:rsidRPr="00A512E7">
        <w:rPr>
          <w:rStyle w:val="tlid-translation"/>
          <w:rFonts w:cs="Times New Roman"/>
          <w:szCs w:val="24"/>
          <w:lang w:val="pt-PT"/>
        </w:rPr>
        <w:t xml:space="preserve"> que </w:t>
      </w:r>
      <w:r w:rsidR="009322D8" w:rsidRPr="00A512E7">
        <w:rPr>
          <w:rStyle w:val="tlid-translation"/>
          <w:rFonts w:cs="Times New Roman"/>
          <w:szCs w:val="24"/>
          <w:lang w:val="pt-PT"/>
        </w:rPr>
        <w:t xml:space="preserve">investem </w:t>
      </w:r>
      <w:r w:rsidR="00F22303" w:rsidRPr="00A512E7">
        <w:rPr>
          <w:rStyle w:val="tlid-translation"/>
          <w:rFonts w:cs="Times New Roman"/>
          <w:szCs w:val="24"/>
          <w:lang w:val="pt-PT"/>
        </w:rPr>
        <w:t>em publicidade nesse meio</w:t>
      </w:r>
      <w:r w:rsidR="006F4601" w:rsidRPr="00A512E7">
        <w:rPr>
          <w:rStyle w:val="tlid-translation"/>
          <w:rFonts w:cs="Times New Roman"/>
          <w:szCs w:val="24"/>
          <w:lang w:val="pt-PT"/>
        </w:rPr>
        <w:t>,</w:t>
      </w:r>
      <w:r w:rsidR="00F22303" w:rsidRPr="00A512E7">
        <w:rPr>
          <w:rStyle w:val="tlid-translation"/>
          <w:rFonts w:cs="Times New Roman"/>
          <w:szCs w:val="24"/>
          <w:lang w:val="pt-PT"/>
        </w:rPr>
        <w:t xml:space="preserve"> nas</w:t>
      </w:r>
      <w:r w:rsidR="006F4601" w:rsidRPr="00A512E7">
        <w:rPr>
          <w:rStyle w:val="tlid-translation"/>
          <w:rFonts w:cs="Times New Roman"/>
          <w:szCs w:val="24"/>
          <w:lang w:val="pt-PT"/>
        </w:rPr>
        <w:t xml:space="preserve"> agências </w:t>
      </w:r>
      <w:r w:rsidR="009322D8" w:rsidRPr="00A512E7">
        <w:rPr>
          <w:rStyle w:val="tlid-translation"/>
          <w:rFonts w:cs="Times New Roman"/>
          <w:szCs w:val="24"/>
          <w:lang w:val="pt-PT"/>
        </w:rPr>
        <w:t>de influenciadores</w:t>
      </w:r>
      <w:r w:rsidR="000313B6" w:rsidRPr="00A512E7">
        <w:rPr>
          <w:rStyle w:val="tlid-translation"/>
          <w:rFonts w:cs="Times New Roman"/>
          <w:szCs w:val="24"/>
          <w:lang w:val="pt-PT"/>
        </w:rPr>
        <w:t xml:space="preserve"> </w:t>
      </w:r>
      <w:r w:rsidRPr="00A512E7">
        <w:rPr>
          <w:rStyle w:val="tlid-translation"/>
          <w:rFonts w:cs="Times New Roman"/>
          <w:szCs w:val="24"/>
          <w:lang w:val="pt-PT"/>
        </w:rPr>
        <w:t xml:space="preserve">e ainda </w:t>
      </w:r>
      <w:r w:rsidR="00F22303" w:rsidRPr="00A512E7">
        <w:rPr>
          <w:rStyle w:val="tlid-translation"/>
          <w:rFonts w:cs="Times New Roman"/>
          <w:szCs w:val="24"/>
          <w:lang w:val="pt-PT"/>
        </w:rPr>
        <w:t>n</w:t>
      </w:r>
      <w:r w:rsidRPr="00A512E7">
        <w:rPr>
          <w:rStyle w:val="tlid-translation"/>
          <w:rFonts w:cs="Times New Roman"/>
          <w:szCs w:val="24"/>
          <w:lang w:val="pt-PT"/>
        </w:rPr>
        <w:t xml:space="preserve">as empresas que </w:t>
      </w:r>
      <w:r w:rsidR="0049021E" w:rsidRPr="00A512E7">
        <w:rPr>
          <w:rStyle w:val="tlid-translation"/>
          <w:rFonts w:cs="Times New Roman"/>
          <w:szCs w:val="24"/>
          <w:lang w:val="pt-PT"/>
        </w:rPr>
        <w:t>comercializam</w:t>
      </w:r>
      <w:r w:rsidRPr="00A512E7">
        <w:rPr>
          <w:rStyle w:val="tlid-translation"/>
          <w:rFonts w:cs="Times New Roman"/>
          <w:szCs w:val="24"/>
          <w:lang w:val="pt-PT"/>
        </w:rPr>
        <w:t xml:space="preserve"> dados </w:t>
      </w:r>
      <w:r w:rsidR="00E97DCC" w:rsidRPr="00A512E7">
        <w:rPr>
          <w:rStyle w:val="tlid-translation"/>
          <w:rFonts w:cs="Times New Roman"/>
          <w:szCs w:val="24"/>
          <w:lang w:val="pt-PT"/>
        </w:rPr>
        <w:t>coletados nas</w:t>
      </w:r>
      <w:r w:rsidRPr="00A512E7">
        <w:rPr>
          <w:rStyle w:val="tlid-translation"/>
          <w:rFonts w:cs="Times New Roman"/>
          <w:szCs w:val="24"/>
          <w:lang w:val="pt-PT"/>
        </w:rPr>
        <w:t xml:space="preserve"> plataformas.</w:t>
      </w:r>
      <w:r w:rsidR="00EC1CDF" w:rsidRPr="00A512E7">
        <w:rPr>
          <w:rStyle w:val="tlid-translation"/>
          <w:rFonts w:cs="Times New Roman"/>
          <w:szCs w:val="24"/>
          <w:lang w:val="pt-PT"/>
        </w:rPr>
        <w:t xml:space="preserve"> </w:t>
      </w:r>
      <w:r w:rsidRPr="00A512E7">
        <w:rPr>
          <w:rStyle w:val="tlid-translation"/>
          <w:rFonts w:cs="Times New Roman"/>
          <w:szCs w:val="24"/>
          <w:lang w:val="pt-PT"/>
        </w:rPr>
        <w:t xml:space="preserve">Conforme Hearn e Schoenhoff (2015), semelhante às celebridades da mídia tradicional, o influenciador de mídia digital não nasce, mas é produzido. Ele é identificado e constituído por </w:t>
      </w:r>
      <w:r w:rsidR="005D2FD4" w:rsidRPr="00A512E7">
        <w:rPr>
          <w:rStyle w:val="tlid-translation"/>
          <w:rFonts w:cs="Times New Roman"/>
          <w:szCs w:val="24"/>
          <w:lang w:val="pt-PT"/>
        </w:rPr>
        <w:t>uma variedade de</w:t>
      </w:r>
      <w:r w:rsidRPr="00A512E7">
        <w:rPr>
          <w:rStyle w:val="tlid-translation"/>
          <w:rFonts w:cs="Times New Roman"/>
          <w:szCs w:val="24"/>
          <w:lang w:val="pt-PT"/>
        </w:rPr>
        <w:t xml:space="preserve"> empresas de análise de inteligência de </w:t>
      </w:r>
      <w:r w:rsidR="00462F41" w:rsidRPr="00A512E7">
        <w:rPr>
          <w:rStyle w:val="tlid-translation"/>
          <w:rFonts w:cs="Times New Roman"/>
          <w:szCs w:val="24"/>
          <w:lang w:val="pt-PT"/>
        </w:rPr>
        <w:t>mídia social</w:t>
      </w:r>
      <w:r w:rsidR="00E34ADC" w:rsidRPr="00A512E7">
        <w:rPr>
          <w:rStyle w:val="tlid-translation"/>
          <w:rFonts w:cs="Times New Roman"/>
          <w:szCs w:val="24"/>
          <w:lang w:val="pt-PT"/>
        </w:rPr>
        <w:t xml:space="preserve"> e de métricas de engajamento</w:t>
      </w:r>
      <w:r w:rsidRPr="00A512E7">
        <w:rPr>
          <w:rStyle w:val="tlid-translation"/>
          <w:rFonts w:cs="Times New Roman"/>
          <w:szCs w:val="24"/>
          <w:lang w:val="pt-PT"/>
        </w:rPr>
        <w:t xml:space="preserve">. </w:t>
      </w:r>
    </w:p>
    <w:p w14:paraId="572E2A25" w14:textId="025FC008" w:rsidR="00DD7F49" w:rsidRPr="00A512E7" w:rsidRDefault="003E76B8" w:rsidP="00273322">
      <w:pPr>
        <w:rPr>
          <w:rStyle w:val="tlid-translation"/>
          <w:rFonts w:cs="Times New Roman"/>
          <w:szCs w:val="24"/>
          <w:lang w:val="pt-PT"/>
        </w:rPr>
      </w:pPr>
      <w:r w:rsidRPr="00A512E7">
        <w:rPr>
          <w:rStyle w:val="tlid-translation"/>
          <w:rFonts w:cs="Times New Roman"/>
          <w:szCs w:val="24"/>
          <w:lang w:val="pt-PT"/>
        </w:rPr>
        <w:t xml:space="preserve">Para as autoras, o surgimento do influenciador digital ocorre </w:t>
      </w:r>
      <w:r w:rsidR="003E1BCF" w:rsidRPr="00A512E7">
        <w:rPr>
          <w:rStyle w:val="tlid-translation"/>
          <w:rFonts w:cs="Times New Roman"/>
          <w:szCs w:val="24"/>
          <w:lang w:val="pt-PT"/>
        </w:rPr>
        <w:t xml:space="preserve">em contexto </w:t>
      </w:r>
      <w:r w:rsidRPr="00A512E7">
        <w:rPr>
          <w:rStyle w:val="tlid-translation"/>
          <w:rFonts w:cs="Times New Roman"/>
          <w:szCs w:val="24"/>
          <w:lang w:val="pt-PT"/>
        </w:rPr>
        <w:t xml:space="preserve">econômico </w:t>
      </w:r>
      <w:r w:rsidR="003E1BCF" w:rsidRPr="00A512E7">
        <w:rPr>
          <w:rStyle w:val="tlid-translation"/>
          <w:rFonts w:cs="Times New Roman"/>
          <w:szCs w:val="24"/>
          <w:lang w:val="pt-PT"/>
        </w:rPr>
        <w:t xml:space="preserve">e </w:t>
      </w:r>
      <w:r w:rsidRPr="00A512E7">
        <w:rPr>
          <w:rStyle w:val="tlid-translation"/>
          <w:rFonts w:cs="Times New Roman"/>
          <w:szCs w:val="24"/>
          <w:lang w:val="pt-PT"/>
        </w:rPr>
        <w:t xml:space="preserve">político neoliberal, marcado por crises perpétuas, regimes de austeridade e precariedade de emprego. Na figura do influenciador, a busca por reputação e status de microcelebridade é configurada como uma espécie de </w:t>
      </w:r>
      <w:r w:rsidRPr="00A512E7">
        <w:rPr>
          <w:rStyle w:val="tlid-translation"/>
          <w:rFonts w:cs="Times New Roman"/>
          <w:i/>
          <w:szCs w:val="24"/>
          <w:lang w:val="pt-PT"/>
        </w:rPr>
        <w:t>hope labour</w:t>
      </w:r>
      <w:r w:rsidR="00046F58">
        <w:rPr>
          <w:rStyle w:val="tlid-translation"/>
          <w:rFonts w:cs="Times New Roman"/>
          <w:szCs w:val="24"/>
          <w:lang w:val="pt-PT"/>
        </w:rPr>
        <w:t>;</w:t>
      </w:r>
      <w:r w:rsidRPr="00A512E7">
        <w:rPr>
          <w:rStyle w:val="tlid-translation"/>
          <w:rFonts w:cs="Times New Roman"/>
          <w:szCs w:val="24"/>
          <w:lang w:val="pt-PT"/>
        </w:rPr>
        <w:t xml:space="preserve"> trabalhos que, com sorte, possam garantir estabilidade econômica em longo prazo (</w:t>
      </w:r>
      <w:r w:rsidR="00E55C31" w:rsidRPr="00A512E7">
        <w:rPr>
          <w:rStyle w:val="tlid-translation"/>
          <w:rFonts w:cs="Times New Roman"/>
          <w:szCs w:val="24"/>
          <w:lang w:val="pt-PT"/>
        </w:rPr>
        <w:t>Hearn e Schoenhoff</w:t>
      </w:r>
      <w:r w:rsidRPr="00A512E7">
        <w:rPr>
          <w:rStyle w:val="tlid-translation"/>
          <w:rFonts w:cs="Times New Roman"/>
          <w:szCs w:val="24"/>
          <w:lang w:val="pt-PT"/>
        </w:rPr>
        <w:t xml:space="preserve"> 2015).</w:t>
      </w:r>
      <w:r w:rsidR="008A1E8A" w:rsidRPr="00A512E7">
        <w:rPr>
          <w:rStyle w:val="tlid-translation"/>
          <w:rFonts w:cs="Times New Roman"/>
          <w:szCs w:val="24"/>
          <w:lang w:val="pt-PT"/>
        </w:rPr>
        <w:t xml:space="preserve"> </w:t>
      </w:r>
      <w:r w:rsidR="00463FA1" w:rsidRPr="00A512E7">
        <w:rPr>
          <w:rStyle w:val="tlid-translation"/>
          <w:rFonts w:cs="Times New Roman"/>
          <w:szCs w:val="24"/>
          <w:lang w:val="pt-PT"/>
        </w:rPr>
        <w:t xml:space="preserve">De modo </w:t>
      </w:r>
      <w:r w:rsidR="00057A6D" w:rsidRPr="00A512E7">
        <w:rPr>
          <w:rStyle w:val="tlid-translation"/>
          <w:rFonts w:cs="Times New Roman"/>
          <w:szCs w:val="24"/>
          <w:lang w:val="pt-PT"/>
        </w:rPr>
        <w:t xml:space="preserve">semelhante, </w:t>
      </w:r>
      <w:r w:rsidR="00AD4F02" w:rsidRPr="00A512E7">
        <w:rPr>
          <w:rStyle w:val="tlid-translation"/>
          <w:rFonts w:cs="Times New Roman"/>
          <w:szCs w:val="24"/>
          <w:lang w:val="pt-PT"/>
        </w:rPr>
        <w:t>Duffy (</w:t>
      </w:r>
      <w:r w:rsidR="00463FA1" w:rsidRPr="00A512E7">
        <w:rPr>
          <w:rStyle w:val="tlid-translation"/>
          <w:rFonts w:cs="Times New Roman"/>
          <w:szCs w:val="24"/>
          <w:lang w:val="pt-PT"/>
        </w:rPr>
        <w:t>2017</w:t>
      </w:r>
      <w:r w:rsidR="00AD4F02" w:rsidRPr="00A512E7">
        <w:rPr>
          <w:rStyle w:val="tlid-translation"/>
          <w:rFonts w:cs="Times New Roman"/>
          <w:szCs w:val="24"/>
          <w:lang w:val="pt-PT"/>
        </w:rPr>
        <w:t xml:space="preserve">) </w:t>
      </w:r>
      <w:r w:rsidR="00364ED2" w:rsidRPr="00A512E7">
        <w:rPr>
          <w:rStyle w:val="tlid-translation"/>
          <w:rFonts w:cs="Times New Roman"/>
          <w:szCs w:val="24"/>
          <w:lang w:val="pt-PT"/>
        </w:rPr>
        <w:t xml:space="preserve">introduz </w:t>
      </w:r>
      <w:r w:rsidR="00057A6D" w:rsidRPr="00A512E7">
        <w:rPr>
          <w:rStyle w:val="tlid-translation"/>
          <w:rFonts w:cs="Times New Roman"/>
          <w:szCs w:val="24"/>
          <w:lang w:val="pt-PT"/>
        </w:rPr>
        <w:t xml:space="preserve">a noção de </w:t>
      </w:r>
      <w:r w:rsidR="000209EF" w:rsidRPr="00A512E7">
        <w:rPr>
          <w:rStyle w:val="tlid-translation"/>
          <w:rFonts w:cs="Times New Roman"/>
          <w:i/>
          <w:iCs/>
          <w:szCs w:val="24"/>
          <w:lang w:val="pt-PT"/>
        </w:rPr>
        <w:t>aspirational labor</w:t>
      </w:r>
      <w:r w:rsidR="000209EF" w:rsidRPr="00A512E7">
        <w:rPr>
          <w:rStyle w:val="tlid-translation"/>
          <w:rFonts w:cs="Times New Roman"/>
          <w:szCs w:val="24"/>
          <w:lang w:val="pt-PT"/>
        </w:rPr>
        <w:t xml:space="preserve"> </w:t>
      </w:r>
      <w:r w:rsidR="00A0498B" w:rsidRPr="00A512E7">
        <w:rPr>
          <w:rStyle w:val="tlid-translation"/>
          <w:rFonts w:cs="Times New Roman"/>
          <w:szCs w:val="24"/>
          <w:lang w:val="pt-PT"/>
        </w:rPr>
        <w:t>para refletir sobre o trabalho</w:t>
      </w:r>
      <w:r w:rsidR="00604BCE" w:rsidRPr="00A512E7">
        <w:rPr>
          <w:rStyle w:val="tlid-translation"/>
          <w:rFonts w:cs="Times New Roman"/>
          <w:szCs w:val="24"/>
          <w:lang w:val="pt-PT"/>
        </w:rPr>
        <w:t xml:space="preserve"> criativo</w:t>
      </w:r>
      <w:r w:rsidR="00A0498B" w:rsidRPr="00A512E7">
        <w:rPr>
          <w:rStyle w:val="tlid-translation"/>
          <w:rFonts w:cs="Times New Roman"/>
          <w:szCs w:val="24"/>
          <w:lang w:val="pt-PT"/>
        </w:rPr>
        <w:t xml:space="preserve"> de mulheres aspirantes a influenciador</w:t>
      </w:r>
      <w:r w:rsidR="00604BCE" w:rsidRPr="00A512E7">
        <w:rPr>
          <w:rStyle w:val="tlid-translation"/>
          <w:rFonts w:cs="Times New Roman"/>
          <w:szCs w:val="24"/>
          <w:lang w:val="pt-PT"/>
        </w:rPr>
        <w:t>a</w:t>
      </w:r>
      <w:r w:rsidR="00A0498B" w:rsidRPr="00A512E7">
        <w:rPr>
          <w:rStyle w:val="tlid-translation"/>
          <w:rFonts w:cs="Times New Roman"/>
          <w:szCs w:val="24"/>
          <w:lang w:val="pt-PT"/>
        </w:rPr>
        <w:t xml:space="preserve">s que investem em produtos </w:t>
      </w:r>
      <w:r w:rsidR="00604BCE" w:rsidRPr="00A512E7">
        <w:rPr>
          <w:rStyle w:val="tlid-translation"/>
          <w:rFonts w:cs="Times New Roman"/>
          <w:szCs w:val="24"/>
          <w:lang w:val="pt-PT"/>
        </w:rPr>
        <w:t>de marca</w:t>
      </w:r>
      <w:r w:rsidR="00A120AB" w:rsidRPr="00A512E7">
        <w:rPr>
          <w:rStyle w:val="tlid-translation"/>
          <w:rFonts w:cs="Times New Roman"/>
          <w:szCs w:val="24"/>
          <w:lang w:val="pt-PT"/>
        </w:rPr>
        <w:t>s</w:t>
      </w:r>
      <w:r w:rsidR="00604BCE" w:rsidRPr="00A512E7">
        <w:rPr>
          <w:rStyle w:val="tlid-translation"/>
          <w:rFonts w:cs="Times New Roman"/>
          <w:szCs w:val="24"/>
          <w:lang w:val="pt-PT"/>
        </w:rPr>
        <w:t xml:space="preserve"> na expectativa </w:t>
      </w:r>
      <w:r w:rsidR="00DF1D63" w:rsidRPr="00A512E7">
        <w:rPr>
          <w:rStyle w:val="tlid-translation"/>
          <w:rFonts w:cs="Times New Roman"/>
          <w:szCs w:val="24"/>
          <w:lang w:val="pt-PT"/>
        </w:rPr>
        <w:t xml:space="preserve">de obter </w:t>
      </w:r>
      <w:r w:rsidR="00A120AB" w:rsidRPr="00A512E7">
        <w:rPr>
          <w:rStyle w:val="tlid-translation"/>
          <w:rFonts w:cs="Times New Roman"/>
          <w:szCs w:val="24"/>
          <w:lang w:val="pt-PT"/>
        </w:rPr>
        <w:t xml:space="preserve">capital social e econômico </w:t>
      </w:r>
      <w:r w:rsidR="00273322" w:rsidRPr="00A512E7">
        <w:rPr>
          <w:rStyle w:val="tlid-translation"/>
          <w:rFonts w:cs="Times New Roman"/>
          <w:szCs w:val="24"/>
          <w:lang w:val="pt-PT"/>
        </w:rPr>
        <w:t>no futuro.</w:t>
      </w:r>
    </w:p>
    <w:p w14:paraId="6DA99EAA" w14:textId="15B6EE71" w:rsidR="003E76B8" w:rsidRPr="00A512E7" w:rsidRDefault="00F308DA" w:rsidP="003E76B8">
      <w:pPr>
        <w:rPr>
          <w:rStyle w:val="tlid-translation"/>
          <w:rFonts w:cs="Times New Roman"/>
          <w:szCs w:val="24"/>
          <w:lang w:val="pt-PT"/>
        </w:rPr>
      </w:pPr>
      <w:r w:rsidRPr="00A512E7">
        <w:rPr>
          <w:rFonts w:cs="Times New Roman"/>
          <w:szCs w:val="24"/>
          <w:lang w:val="pt-PT"/>
        </w:rPr>
        <w:t>Acerca d</w:t>
      </w:r>
      <w:r w:rsidR="003E76B8" w:rsidRPr="00A512E7">
        <w:rPr>
          <w:rFonts w:cs="Times New Roman"/>
          <w:szCs w:val="24"/>
        </w:rPr>
        <w:t>as consequências sociais</w:t>
      </w:r>
      <w:r w:rsidR="00A9653D" w:rsidRPr="00A512E7">
        <w:rPr>
          <w:rFonts w:cs="Times New Roman"/>
          <w:szCs w:val="24"/>
        </w:rPr>
        <w:t xml:space="preserve"> </w:t>
      </w:r>
      <w:r w:rsidR="00A001ED" w:rsidRPr="00A512E7">
        <w:rPr>
          <w:rFonts w:cs="Times New Roman"/>
          <w:szCs w:val="24"/>
        </w:rPr>
        <w:t>associadas ao trabalho de influenciadores</w:t>
      </w:r>
      <w:r w:rsidR="003E76B8" w:rsidRPr="00A512E7">
        <w:rPr>
          <w:rFonts w:cs="Times New Roman"/>
          <w:szCs w:val="24"/>
        </w:rPr>
        <w:t xml:space="preserve">, </w:t>
      </w:r>
      <w:r w:rsidR="00FA4D85">
        <w:rPr>
          <w:rFonts w:cs="Times New Roman"/>
          <w:szCs w:val="24"/>
        </w:rPr>
        <w:t>as autoras apontam</w:t>
      </w:r>
      <w:r w:rsidR="003E76B8" w:rsidRPr="00A512E7">
        <w:rPr>
          <w:rFonts w:cs="Times New Roman"/>
          <w:szCs w:val="24"/>
        </w:rPr>
        <w:t xml:space="preserve"> para as desigualdades encontradas na chamada “economia da atenção”. Muitos dos sujeitos que obtém sucesso como “</w:t>
      </w:r>
      <w:proofErr w:type="spellStart"/>
      <w:r w:rsidR="003E76B8" w:rsidRPr="00A512E7">
        <w:rPr>
          <w:rFonts w:cs="Times New Roman"/>
          <w:szCs w:val="24"/>
        </w:rPr>
        <w:t>microcelebridades</w:t>
      </w:r>
      <w:proofErr w:type="spellEnd"/>
      <w:r w:rsidR="003E76B8" w:rsidRPr="00A512E7">
        <w:rPr>
          <w:rFonts w:cs="Times New Roman"/>
          <w:szCs w:val="24"/>
        </w:rPr>
        <w:t>” da internet são aqueles capazes de reproduzir estética e culturalmente valores de celebridade (</w:t>
      </w:r>
      <w:proofErr w:type="spellStart"/>
      <w:r w:rsidR="003E76B8" w:rsidRPr="00A512E7">
        <w:rPr>
          <w:rFonts w:cs="Times New Roman"/>
          <w:szCs w:val="24"/>
        </w:rPr>
        <w:t>M</w:t>
      </w:r>
      <w:r w:rsidR="0058516D" w:rsidRPr="00A512E7">
        <w:rPr>
          <w:rFonts w:cs="Times New Roman"/>
          <w:szCs w:val="24"/>
        </w:rPr>
        <w:t>arwick</w:t>
      </w:r>
      <w:proofErr w:type="spellEnd"/>
      <w:r w:rsidR="003E76B8" w:rsidRPr="00A512E7">
        <w:rPr>
          <w:rFonts w:cs="Times New Roman"/>
          <w:szCs w:val="24"/>
        </w:rPr>
        <w:t xml:space="preserve"> 2015). </w:t>
      </w:r>
      <w:r w:rsidR="00F06E8A" w:rsidRPr="00A512E7">
        <w:rPr>
          <w:rFonts w:cs="Times New Roman"/>
          <w:szCs w:val="24"/>
        </w:rPr>
        <w:t>Ainda</w:t>
      </w:r>
      <w:r w:rsidR="003E76B8" w:rsidRPr="00A512E7">
        <w:rPr>
          <w:rFonts w:cs="Times New Roman"/>
          <w:szCs w:val="24"/>
        </w:rPr>
        <w:t xml:space="preserve">, o ranking algorítmico </w:t>
      </w:r>
      <w:r w:rsidR="00512115" w:rsidRPr="00A512E7">
        <w:rPr>
          <w:rFonts w:cs="Times New Roman"/>
          <w:szCs w:val="24"/>
        </w:rPr>
        <w:t>do</w:t>
      </w:r>
      <w:r w:rsidR="003E76B8" w:rsidRPr="00A512E7">
        <w:rPr>
          <w:rFonts w:cs="Times New Roman"/>
          <w:szCs w:val="24"/>
        </w:rPr>
        <w:t xml:space="preserve"> Instagram funciona como uma</w:t>
      </w:r>
      <w:r w:rsidR="00716E26" w:rsidRPr="00A512E7">
        <w:rPr>
          <w:rFonts w:cs="Times New Roman"/>
          <w:szCs w:val="24"/>
        </w:rPr>
        <w:t xml:space="preserve"> forma de</w:t>
      </w:r>
      <w:r w:rsidR="003E76B8" w:rsidRPr="00A512E7">
        <w:rPr>
          <w:rFonts w:cs="Times New Roman"/>
          <w:szCs w:val="24"/>
        </w:rPr>
        <w:t xml:space="preserve"> plutocracia na qual uma série de regras veladas e em constante mudança exigem mais tempo, energia e dinheiro que nem todos podem pagar (</w:t>
      </w:r>
      <w:r w:rsidR="003E76B8" w:rsidRPr="00A512E7">
        <w:rPr>
          <w:rStyle w:val="tlid-translation"/>
          <w:rFonts w:cs="Times New Roman"/>
          <w:szCs w:val="24"/>
          <w:lang w:val="pt-PT"/>
        </w:rPr>
        <w:t>C</w:t>
      </w:r>
      <w:r w:rsidR="0058516D" w:rsidRPr="00A512E7">
        <w:rPr>
          <w:rStyle w:val="tlid-translation"/>
          <w:rFonts w:cs="Times New Roman"/>
          <w:szCs w:val="24"/>
          <w:lang w:val="pt-PT"/>
        </w:rPr>
        <w:t>otter</w:t>
      </w:r>
      <w:r w:rsidR="003E76B8" w:rsidRPr="00A512E7">
        <w:rPr>
          <w:rStyle w:val="tlid-translation"/>
          <w:rFonts w:cs="Times New Roman"/>
          <w:szCs w:val="24"/>
          <w:lang w:val="pt-PT"/>
        </w:rPr>
        <w:t xml:space="preserve"> 2018).</w:t>
      </w:r>
    </w:p>
    <w:p w14:paraId="1F38D94B" w14:textId="6EE6EDF1" w:rsidR="003E76B8" w:rsidRPr="00A512E7" w:rsidRDefault="003E76B8" w:rsidP="003E76B8">
      <w:pPr>
        <w:rPr>
          <w:rStyle w:val="tlid-translation"/>
          <w:rFonts w:cs="Times New Roman"/>
          <w:szCs w:val="24"/>
          <w:lang w:val="pt-PT"/>
        </w:rPr>
      </w:pPr>
      <w:r w:rsidRPr="00A512E7">
        <w:rPr>
          <w:rStyle w:val="tlid-translation"/>
          <w:rFonts w:cs="Times New Roman"/>
          <w:szCs w:val="24"/>
          <w:lang w:val="pt-PT"/>
        </w:rPr>
        <w:t>Isso sugere que a dinâmica de produção de influência, ao privilegiar aqueles com maior acesso a recu</w:t>
      </w:r>
      <w:r w:rsidR="00FC2A9A" w:rsidRPr="00A512E7">
        <w:rPr>
          <w:rStyle w:val="tlid-translation"/>
          <w:rFonts w:cs="Times New Roman"/>
          <w:szCs w:val="24"/>
          <w:lang w:val="pt-PT"/>
        </w:rPr>
        <w:t>r</w:t>
      </w:r>
      <w:r w:rsidRPr="00A512E7">
        <w:rPr>
          <w:rStyle w:val="tlid-translation"/>
          <w:rFonts w:cs="Times New Roman"/>
          <w:szCs w:val="24"/>
          <w:lang w:val="pt-PT"/>
        </w:rPr>
        <w:t xml:space="preserve">sos sociais, culturais, econômicos e tecnológicos, </w:t>
      </w:r>
      <w:r w:rsidRPr="00A512E7">
        <w:rPr>
          <w:rFonts w:cs="Times New Roman"/>
          <w:szCs w:val="24"/>
        </w:rPr>
        <w:t xml:space="preserve">reforça hierarquias sociais e de </w:t>
      </w:r>
      <w:r w:rsidRPr="00A512E7">
        <w:rPr>
          <w:rFonts w:cs="Times New Roman"/>
          <w:szCs w:val="24"/>
        </w:rPr>
        <w:lastRenderedPageBreak/>
        <w:t xml:space="preserve">gênero já existentes. Como afirma </w:t>
      </w:r>
      <w:proofErr w:type="spellStart"/>
      <w:r w:rsidRPr="00A512E7">
        <w:rPr>
          <w:rFonts w:cs="Times New Roman"/>
          <w:szCs w:val="24"/>
        </w:rPr>
        <w:t>Cotter</w:t>
      </w:r>
      <w:proofErr w:type="spellEnd"/>
      <w:r w:rsidRPr="00A512E7">
        <w:rPr>
          <w:rFonts w:cs="Times New Roman"/>
          <w:szCs w:val="24"/>
        </w:rPr>
        <w:t xml:space="preserve"> (2018, 15</w:t>
      </w:r>
      <w:r w:rsidR="0058516D" w:rsidRPr="00A512E7">
        <w:rPr>
          <w:rFonts w:cs="Times New Roman"/>
          <w:szCs w:val="24"/>
        </w:rPr>
        <w:t>;</w:t>
      </w:r>
      <w:r w:rsidRPr="00A512E7">
        <w:rPr>
          <w:rFonts w:cs="Times New Roman"/>
          <w:szCs w:val="24"/>
        </w:rPr>
        <w:t xml:space="preserve"> </w:t>
      </w:r>
      <w:r w:rsidR="001D1080" w:rsidRPr="00A512E7">
        <w:rPr>
          <w:rFonts w:cs="Times New Roman"/>
          <w:szCs w:val="24"/>
        </w:rPr>
        <w:t xml:space="preserve">tradução </w:t>
      </w:r>
      <w:r w:rsidR="00AF516E" w:rsidRPr="00A512E7">
        <w:rPr>
          <w:rFonts w:cs="Times New Roman"/>
          <w:szCs w:val="24"/>
        </w:rPr>
        <w:t>nossa</w:t>
      </w:r>
      <w:r w:rsidRPr="00A512E7">
        <w:rPr>
          <w:rFonts w:cs="Times New Roman"/>
          <w:szCs w:val="24"/>
        </w:rPr>
        <w:t>): “</w:t>
      </w:r>
      <w:r w:rsidRPr="00A512E7">
        <w:rPr>
          <w:rStyle w:val="tlid-translation"/>
          <w:rFonts w:cs="Times New Roman"/>
          <w:szCs w:val="24"/>
          <w:lang w:val="pt-PT"/>
        </w:rPr>
        <w:t>Se a população de influenciadores representa, de fato, alguns poucos privilegiados, sua influência na cultura da</w:t>
      </w:r>
      <w:r w:rsidR="0082488B" w:rsidRPr="00A512E7">
        <w:rPr>
          <w:rStyle w:val="tlid-translation"/>
          <w:rFonts w:cs="Times New Roman"/>
          <w:szCs w:val="24"/>
          <w:lang w:val="pt-PT"/>
        </w:rPr>
        <w:t xml:space="preserve"> rede</w:t>
      </w:r>
      <w:r w:rsidRPr="00A512E7">
        <w:rPr>
          <w:rStyle w:val="tlid-translation"/>
          <w:rFonts w:cs="Times New Roman"/>
          <w:szCs w:val="24"/>
          <w:lang w:val="pt-PT"/>
        </w:rPr>
        <w:t xml:space="preserve"> social </w:t>
      </w:r>
      <w:r w:rsidR="00AF516E" w:rsidRPr="00A512E7">
        <w:rPr>
          <w:rStyle w:val="tlid-translation"/>
          <w:rFonts w:cs="Times New Roman"/>
          <w:szCs w:val="24"/>
          <w:lang w:val="pt-PT"/>
        </w:rPr>
        <w:t>[</w:t>
      </w:r>
      <w:r w:rsidR="00777A36" w:rsidRPr="00A512E7">
        <w:rPr>
          <w:rStyle w:val="tlid-translation"/>
          <w:rFonts w:cs="Times New Roman"/>
          <w:szCs w:val="24"/>
          <w:lang w:val="pt-PT"/>
        </w:rPr>
        <w:t>...</w:t>
      </w:r>
      <w:r w:rsidR="00AF516E" w:rsidRPr="00A512E7">
        <w:rPr>
          <w:rStyle w:val="tlid-translation"/>
          <w:rFonts w:cs="Times New Roman"/>
          <w:szCs w:val="24"/>
          <w:lang w:val="pt-PT"/>
        </w:rPr>
        <w:t>]</w:t>
      </w:r>
      <w:r w:rsidRPr="00A512E7">
        <w:rPr>
          <w:rStyle w:val="tlid-translation"/>
          <w:rFonts w:cs="Times New Roman"/>
          <w:szCs w:val="24"/>
          <w:lang w:val="pt-PT"/>
        </w:rPr>
        <w:t xml:space="preserve"> pode perpetuar ideologias e valores hegemônicos existentes”.</w:t>
      </w:r>
      <w:r w:rsidR="00FE3BB6" w:rsidRPr="00A512E7">
        <w:rPr>
          <w:rStyle w:val="tlid-translation"/>
          <w:rFonts w:cs="Times New Roman"/>
          <w:szCs w:val="24"/>
          <w:lang w:val="pt-PT"/>
        </w:rPr>
        <w:t xml:space="preserve"> A autora </w:t>
      </w:r>
      <w:r w:rsidR="00990AC2" w:rsidRPr="00A512E7">
        <w:rPr>
          <w:rStyle w:val="tlid-translation"/>
          <w:rFonts w:cs="Times New Roman"/>
          <w:szCs w:val="24"/>
          <w:lang w:val="pt-PT"/>
        </w:rPr>
        <w:t xml:space="preserve">faz refletir sobre quais sujeitos </w:t>
      </w:r>
      <w:r w:rsidR="00990AC2" w:rsidRPr="00A512E7">
        <w:rPr>
          <w:rFonts w:cs="Times New Roman"/>
          <w:szCs w:val="24"/>
        </w:rPr>
        <w:t>podem</w:t>
      </w:r>
      <w:r w:rsidR="00BD5748" w:rsidRPr="00A512E7">
        <w:rPr>
          <w:rFonts w:cs="Times New Roman"/>
          <w:szCs w:val="24"/>
        </w:rPr>
        <w:t xml:space="preserve"> realmente</w:t>
      </w:r>
      <w:r w:rsidRPr="00A512E7">
        <w:rPr>
          <w:rFonts w:cs="Times New Roman"/>
          <w:szCs w:val="24"/>
        </w:rPr>
        <w:t xml:space="preserve"> arcar com os custos de </w:t>
      </w:r>
      <w:r w:rsidR="00990AC2" w:rsidRPr="00A512E7">
        <w:rPr>
          <w:rFonts w:cs="Times New Roman"/>
          <w:szCs w:val="24"/>
        </w:rPr>
        <w:t xml:space="preserve">se </w:t>
      </w:r>
      <w:r w:rsidR="00CB1183" w:rsidRPr="00A512E7">
        <w:rPr>
          <w:rFonts w:cs="Times New Roman"/>
          <w:szCs w:val="24"/>
        </w:rPr>
        <w:t>tornar um influenciador digital em</w:t>
      </w:r>
      <w:r w:rsidRPr="00A512E7">
        <w:rPr>
          <w:rFonts w:cs="Times New Roman"/>
          <w:szCs w:val="24"/>
        </w:rPr>
        <w:t xml:space="preserve"> um mercado tão competitivo</w:t>
      </w:r>
      <w:r w:rsidR="00CB1183" w:rsidRPr="00A512E7">
        <w:rPr>
          <w:rFonts w:cs="Times New Roman"/>
          <w:szCs w:val="24"/>
        </w:rPr>
        <w:t>.</w:t>
      </w:r>
    </w:p>
    <w:p w14:paraId="62F4DDB2" w14:textId="0BC0E956" w:rsidR="003E76B8" w:rsidRPr="00A512E7" w:rsidRDefault="003E76B8" w:rsidP="003E76B8">
      <w:pPr>
        <w:rPr>
          <w:rStyle w:val="tlid-translation"/>
          <w:rFonts w:cs="Times New Roman"/>
          <w:szCs w:val="24"/>
          <w:lang w:val="pt-PT"/>
        </w:rPr>
      </w:pPr>
      <w:r w:rsidRPr="00A512E7">
        <w:rPr>
          <w:rStyle w:val="tlid-translation"/>
          <w:rFonts w:cs="Times New Roman"/>
          <w:szCs w:val="24"/>
          <w:lang w:val="pt-PT"/>
        </w:rPr>
        <w:t xml:space="preserve">A partir do que foi apresentado, argumento que o trabalho dos influenciadores digitais está imbricado em uma vasta rede de actantes heterogêneos (sujeitos, mediações técnicas e instituições). </w:t>
      </w:r>
      <w:r w:rsidRPr="00A512E7">
        <w:rPr>
          <w:rFonts w:cs="Times New Roman"/>
          <w:bCs/>
          <w:szCs w:val="24"/>
        </w:rPr>
        <w:t xml:space="preserve">Os actantes, para Latour (2012), são tudo aquilo que age, deixa traço, produz efeito no mundo, podendo se referir a pessoas, instituições, coisas, animais, objetos, máquinas etc. </w:t>
      </w:r>
      <w:r w:rsidR="001B00C5" w:rsidRPr="00A512E7">
        <w:rPr>
          <w:rFonts w:cs="Times New Roman"/>
          <w:bCs/>
          <w:szCs w:val="24"/>
        </w:rPr>
        <w:t>No entanto</w:t>
      </w:r>
      <w:r w:rsidRPr="00A512E7">
        <w:rPr>
          <w:rFonts w:cs="Times New Roman"/>
          <w:bCs/>
          <w:szCs w:val="24"/>
        </w:rPr>
        <w:t xml:space="preserve">, o actante não é o sujeito da ação, mas o que se constitui nela. Por isso, a noção de </w:t>
      </w:r>
      <w:r w:rsidRPr="00A512E7">
        <w:rPr>
          <w:rFonts w:cs="Times New Roman"/>
          <w:bCs/>
          <w:i/>
          <w:szCs w:val="24"/>
        </w:rPr>
        <w:t xml:space="preserve">ator-rede </w:t>
      </w:r>
      <w:r w:rsidRPr="00A512E7">
        <w:rPr>
          <w:rFonts w:cs="Times New Roman"/>
          <w:bCs/>
          <w:szCs w:val="24"/>
        </w:rPr>
        <w:t xml:space="preserve">do autor se refere </w:t>
      </w:r>
      <w:r w:rsidRPr="00A512E7">
        <w:rPr>
          <w:rFonts w:cs="Times New Roman"/>
          <w:szCs w:val="24"/>
        </w:rPr>
        <w:t xml:space="preserve">aquilo que é induzido a agir por uma vasta rede de vínculos, conexões, associações e fluxos. Para ele, é preciso seguir os actantes, descrever como eles se associam e quais os efeitos dessas associações. </w:t>
      </w:r>
    </w:p>
    <w:p w14:paraId="08BC3987" w14:textId="55D962B7" w:rsidR="00A343A0" w:rsidRPr="00A512E7" w:rsidRDefault="003E76B8" w:rsidP="00B741D8">
      <w:pPr>
        <w:rPr>
          <w:rFonts w:cs="Times New Roman"/>
          <w:bCs/>
          <w:szCs w:val="24"/>
        </w:rPr>
      </w:pPr>
      <w:r w:rsidRPr="00A512E7">
        <w:rPr>
          <w:rFonts w:cs="Times New Roman"/>
          <w:bCs/>
          <w:szCs w:val="24"/>
        </w:rPr>
        <w:t xml:space="preserve">Logo, </w:t>
      </w:r>
      <w:r w:rsidR="00D303C9" w:rsidRPr="00A512E7">
        <w:rPr>
          <w:rFonts w:cs="Times New Roman"/>
          <w:bCs/>
          <w:szCs w:val="24"/>
        </w:rPr>
        <w:t>n</w:t>
      </w:r>
      <w:r w:rsidR="00E10FD2" w:rsidRPr="00A512E7">
        <w:rPr>
          <w:rFonts w:cs="Times New Roman"/>
          <w:bCs/>
          <w:szCs w:val="24"/>
        </w:rPr>
        <w:t>essa visão</w:t>
      </w:r>
      <w:r w:rsidRPr="00A512E7">
        <w:rPr>
          <w:rFonts w:cs="Times New Roman"/>
          <w:bCs/>
          <w:szCs w:val="24"/>
        </w:rPr>
        <w:t xml:space="preserve">, não faz sentido perceber </w:t>
      </w:r>
      <w:r w:rsidR="00F82C78" w:rsidRPr="00A512E7">
        <w:rPr>
          <w:rFonts w:cs="Times New Roman"/>
          <w:bCs/>
          <w:szCs w:val="24"/>
        </w:rPr>
        <w:t xml:space="preserve">esse </w:t>
      </w:r>
      <w:r w:rsidR="00A566F9" w:rsidRPr="00A512E7">
        <w:rPr>
          <w:rFonts w:cs="Times New Roman"/>
          <w:bCs/>
          <w:szCs w:val="24"/>
        </w:rPr>
        <w:t xml:space="preserve">tipo de </w:t>
      </w:r>
      <w:r w:rsidR="00F82C78" w:rsidRPr="00A512E7">
        <w:rPr>
          <w:rFonts w:cs="Times New Roman"/>
          <w:bCs/>
          <w:szCs w:val="24"/>
        </w:rPr>
        <w:t>trabalho</w:t>
      </w:r>
      <w:r w:rsidRPr="00A512E7">
        <w:rPr>
          <w:rFonts w:cs="Times New Roman"/>
          <w:bCs/>
          <w:szCs w:val="24"/>
        </w:rPr>
        <w:t xml:space="preserve"> </w:t>
      </w:r>
      <w:r w:rsidR="00162D4B" w:rsidRPr="00A512E7">
        <w:rPr>
          <w:rFonts w:cs="Times New Roman"/>
          <w:bCs/>
          <w:szCs w:val="24"/>
        </w:rPr>
        <w:t>como o</w:t>
      </w:r>
      <w:r w:rsidRPr="00A512E7">
        <w:rPr>
          <w:rFonts w:cs="Times New Roman"/>
          <w:bCs/>
          <w:szCs w:val="24"/>
        </w:rPr>
        <w:t xml:space="preserve"> produto de </w:t>
      </w:r>
      <w:r w:rsidR="003A4C6A" w:rsidRPr="00A512E7">
        <w:rPr>
          <w:rFonts w:cs="Times New Roman"/>
          <w:bCs/>
          <w:szCs w:val="24"/>
        </w:rPr>
        <w:t xml:space="preserve">um </w:t>
      </w:r>
      <w:r w:rsidR="00162D4B" w:rsidRPr="00A512E7">
        <w:rPr>
          <w:rFonts w:cs="Times New Roman"/>
          <w:bCs/>
          <w:szCs w:val="24"/>
        </w:rPr>
        <w:t>sujeito</w:t>
      </w:r>
      <w:r w:rsidRPr="00A512E7">
        <w:rPr>
          <w:rFonts w:cs="Times New Roman"/>
          <w:bCs/>
          <w:szCs w:val="24"/>
        </w:rPr>
        <w:t xml:space="preserve">-influenciador que faz publicações </w:t>
      </w:r>
      <w:r w:rsidR="00460E59" w:rsidRPr="00A512E7">
        <w:rPr>
          <w:rFonts w:cs="Times New Roman"/>
          <w:bCs/>
          <w:szCs w:val="24"/>
        </w:rPr>
        <w:t>em</w:t>
      </w:r>
      <w:r w:rsidRPr="00A512E7">
        <w:rPr>
          <w:rFonts w:cs="Times New Roman"/>
          <w:bCs/>
          <w:szCs w:val="24"/>
        </w:rPr>
        <w:t xml:space="preserve"> determinada tecnologia digital. </w:t>
      </w:r>
      <w:r w:rsidR="00CB65DF" w:rsidRPr="00A512E7">
        <w:rPr>
          <w:rFonts w:cs="Times New Roman"/>
          <w:bCs/>
          <w:szCs w:val="24"/>
        </w:rPr>
        <w:t xml:space="preserve">Ao longo do texto, </w:t>
      </w:r>
      <w:r w:rsidR="00311B9A" w:rsidRPr="00A512E7">
        <w:rPr>
          <w:rFonts w:cs="Times New Roman"/>
          <w:bCs/>
          <w:szCs w:val="24"/>
        </w:rPr>
        <w:t>procurei</w:t>
      </w:r>
      <w:r w:rsidR="003B31DB" w:rsidRPr="00A512E7">
        <w:rPr>
          <w:rFonts w:cs="Times New Roman"/>
          <w:bCs/>
          <w:szCs w:val="24"/>
        </w:rPr>
        <w:t xml:space="preserve"> mostrar que </w:t>
      </w:r>
      <w:r w:rsidR="003B31DB" w:rsidRPr="00A512E7">
        <w:rPr>
          <w:rStyle w:val="tlid-translation"/>
          <w:rFonts w:cs="Times New Roman"/>
          <w:szCs w:val="24"/>
          <w:lang w:val="pt-PT"/>
        </w:rPr>
        <w:t>a</w:t>
      </w:r>
      <w:r w:rsidR="009A2529" w:rsidRPr="00A512E7">
        <w:rPr>
          <w:rStyle w:val="tlid-translation"/>
          <w:rFonts w:cs="Times New Roman"/>
          <w:szCs w:val="24"/>
          <w:lang w:val="pt-PT"/>
        </w:rPr>
        <w:t xml:space="preserve"> </w:t>
      </w:r>
      <w:r w:rsidRPr="00A512E7">
        <w:rPr>
          <w:rStyle w:val="tlid-translation"/>
          <w:rFonts w:cs="Times New Roman"/>
          <w:szCs w:val="24"/>
          <w:lang w:val="pt-PT"/>
        </w:rPr>
        <w:t xml:space="preserve">construção de influência nas plataformas opera a partir de uma lógica relacional, interdependente e híbrida. Ela agencia não apenas </w:t>
      </w:r>
      <w:r w:rsidRPr="00A512E7">
        <w:rPr>
          <w:rFonts w:cs="Times New Roman"/>
          <w:bCs/>
          <w:szCs w:val="24"/>
        </w:rPr>
        <w:t>sujeitos (influenciadores e suas audiências), mas também conteúdos, algoritmos, métricas</w:t>
      </w:r>
      <w:r w:rsidR="00ED0015" w:rsidRPr="00A512E7">
        <w:rPr>
          <w:rFonts w:cs="Times New Roman"/>
          <w:bCs/>
          <w:szCs w:val="24"/>
        </w:rPr>
        <w:t xml:space="preserve"> de engajamento</w:t>
      </w:r>
      <w:r w:rsidRPr="00A512E7">
        <w:rPr>
          <w:rFonts w:cs="Times New Roman"/>
          <w:bCs/>
          <w:szCs w:val="24"/>
        </w:rPr>
        <w:t xml:space="preserve">, </w:t>
      </w:r>
      <w:r w:rsidR="00ED0015" w:rsidRPr="00A512E7">
        <w:rPr>
          <w:rFonts w:cs="Times New Roman"/>
          <w:bCs/>
          <w:szCs w:val="24"/>
        </w:rPr>
        <w:t xml:space="preserve">normas e </w:t>
      </w:r>
      <w:r w:rsidRPr="00A512E7">
        <w:rPr>
          <w:rFonts w:cs="Times New Roman"/>
          <w:bCs/>
          <w:szCs w:val="24"/>
        </w:rPr>
        <w:t>diretrizes, ferramentas d</w:t>
      </w:r>
      <w:r w:rsidR="004225A6" w:rsidRPr="00A512E7">
        <w:rPr>
          <w:rFonts w:cs="Times New Roman"/>
          <w:bCs/>
          <w:szCs w:val="24"/>
        </w:rPr>
        <w:t>as</w:t>
      </w:r>
      <w:r w:rsidRPr="00A512E7">
        <w:rPr>
          <w:rFonts w:cs="Times New Roman"/>
          <w:bCs/>
          <w:szCs w:val="24"/>
        </w:rPr>
        <w:t xml:space="preserve"> plataformas, empresas</w:t>
      </w:r>
      <w:r w:rsidR="004225A6" w:rsidRPr="00A512E7">
        <w:rPr>
          <w:rFonts w:cs="Times New Roman"/>
          <w:bCs/>
          <w:szCs w:val="24"/>
        </w:rPr>
        <w:t xml:space="preserve">, mercados </w:t>
      </w:r>
      <w:r w:rsidRPr="00A512E7">
        <w:rPr>
          <w:rFonts w:cs="Times New Roman"/>
          <w:bCs/>
          <w:szCs w:val="24"/>
        </w:rPr>
        <w:t>etc.</w:t>
      </w:r>
      <w:r w:rsidR="00B741D8" w:rsidRPr="00A512E7">
        <w:rPr>
          <w:rFonts w:cs="Times New Roman"/>
          <w:bCs/>
          <w:szCs w:val="24"/>
        </w:rPr>
        <w:t xml:space="preserve"> </w:t>
      </w:r>
      <w:r w:rsidRPr="00A512E7">
        <w:rPr>
          <w:rFonts w:cs="Times New Roman"/>
          <w:szCs w:val="24"/>
        </w:rPr>
        <w:t xml:space="preserve">Ao deslocar a natureza da ação, Latour (2012) permite direcionar a pesquisa para os agenciamentos entre </w:t>
      </w:r>
      <w:r w:rsidR="00EA0D5C" w:rsidRPr="00A512E7">
        <w:rPr>
          <w:rFonts w:cs="Times New Roman"/>
          <w:szCs w:val="24"/>
        </w:rPr>
        <w:t xml:space="preserve">diferentes </w:t>
      </w:r>
      <w:r w:rsidRPr="00A512E7">
        <w:rPr>
          <w:rFonts w:cs="Times New Roman"/>
          <w:szCs w:val="24"/>
        </w:rPr>
        <w:t>entidades sem priorizar a ação de um sujeito</w:t>
      </w:r>
      <w:r w:rsidR="00EA0D5C" w:rsidRPr="00A512E7">
        <w:rPr>
          <w:rFonts w:cs="Times New Roman"/>
          <w:szCs w:val="24"/>
        </w:rPr>
        <w:t xml:space="preserve"> </w:t>
      </w:r>
      <w:r w:rsidRPr="00A512E7">
        <w:rPr>
          <w:rFonts w:cs="Times New Roman"/>
          <w:szCs w:val="24"/>
        </w:rPr>
        <w:t xml:space="preserve">sobre outros ou mesmo de sujeitos sobre </w:t>
      </w:r>
      <w:r w:rsidR="00BE105B" w:rsidRPr="00A512E7">
        <w:rPr>
          <w:rFonts w:cs="Times New Roman"/>
          <w:szCs w:val="24"/>
        </w:rPr>
        <w:t xml:space="preserve">as </w:t>
      </w:r>
      <w:r w:rsidRPr="00A512E7">
        <w:rPr>
          <w:rFonts w:cs="Times New Roman"/>
          <w:szCs w:val="24"/>
        </w:rPr>
        <w:t>tecnologias.</w:t>
      </w:r>
    </w:p>
    <w:p w14:paraId="1A645FD0" w14:textId="5E7209A4" w:rsidR="003E76B8" w:rsidRPr="00A512E7" w:rsidRDefault="00BD4DBE" w:rsidP="00AE4645">
      <w:pPr>
        <w:rPr>
          <w:rFonts w:cs="Times New Roman"/>
          <w:bCs/>
          <w:szCs w:val="24"/>
        </w:rPr>
      </w:pPr>
      <w:r w:rsidRPr="00A512E7">
        <w:rPr>
          <w:rFonts w:cs="Times New Roman"/>
          <w:szCs w:val="24"/>
        </w:rPr>
        <w:t>Com base nessa intuição, a análise se concentraria nas associações implicadas no trabalho d</w:t>
      </w:r>
      <w:r w:rsidR="00F809F0" w:rsidRPr="00A512E7">
        <w:rPr>
          <w:rFonts w:cs="Times New Roman"/>
          <w:szCs w:val="24"/>
        </w:rPr>
        <w:t>os</w:t>
      </w:r>
      <w:r w:rsidRPr="00A512E7">
        <w:rPr>
          <w:rFonts w:cs="Times New Roman"/>
          <w:szCs w:val="24"/>
        </w:rPr>
        <w:t xml:space="preserve"> influenciadores de modo a </w:t>
      </w:r>
      <w:r w:rsidRPr="00A512E7">
        <w:rPr>
          <w:rFonts w:cs="Times New Roman"/>
          <w:bCs/>
          <w:szCs w:val="24"/>
        </w:rPr>
        <w:t>descrever o que acontece quando parte dessa rede de entidades humanas e não humanas é levada em conta. Alguns questionamentos possíveis seriam: Como se constrói influência nas plataformas a partir de uma rede sociotécnica? Como se associam os coletivos em torno do trabalho dos influenciadores? Quais os actantes envolvidos? Quais agências mobilizam esses actantes? Quais as consequências dessas associações? Quais</w:t>
      </w:r>
      <w:r w:rsidR="00F92BE3">
        <w:rPr>
          <w:rFonts w:cs="Times New Roman"/>
          <w:bCs/>
          <w:szCs w:val="24"/>
        </w:rPr>
        <w:t xml:space="preserve"> </w:t>
      </w:r>
      <w:r w:rsidRPr="00A512E7">
        <w:rPr>
          <w:rFonts w:cs="Times New Roman"/>
          <w:bCs/>
          <w:szCs w:val="24"/>
        </w:rPr>
        <w:t>controvérsias</w:t>
      </w:r>
      <w:r w:rsidR="00F92BE3">
        <w:rPr>
          <w:rFonts w:cs="Times New Roman"/>
          <w:bCs/>
          <w:szCs w:val="24"/>
        </w:rPr>
        <w:t xml:space="preserve"> </w:t>
      </w:r>
      <w:r w:rsidR="005757B3">
        <w:rPr>
          <w:rFonts w:cs="Times New Roman"/>
          <w:bCs/>
          <w:szCs w:val="24"/>
        </w:rPr>
        <w:t>são acionadas</w:t>
      </w:r>
      <w:r w:rsidRPr="00A512E7">
        <w:rPr>
          <w:rFonts w:cs="Times New Roman"/>
          <w:bCs/>
          <w:szCs w:val="24"/>
        </w:rPr>
        <w:t>?</w:t>
      </w:r>
    </w:p>
    <w:p w14:paraId="4BC16C81" w14:textId="77777777" w:rsidR="00AE4645" w:rsidRPr="00A512E7" w:rsidRDefault="00AE4645" w:rsidP="00AE4645">
      <w:pPr>
        <w:rPr>
          <w:rFonts w:cs="Times New Roman"/>
          <w:bCs/>
          <w:szCs w:val="24"/>
        </w:rPr>
      </w:pPr>
    </w:p>
    <w:p w14:paraId="17BC7F57" w14:textId="3ACE5A11" w:rsidR="003E76B8" w:rsidRPr="00A512E7" w:rsidRDefault="003E76B8" w:rsidP="003E76B8">
      <w:pPr>
        <w:pStyle w:val="PargrafodaLista"/>
        <w:spacing w:after="0" w:line="360" w:lineRule="auto"/>
        <w:ind w:left="0"/>
        <w:rPr>
          <w:rFonts w:ascii="Times New Roman" w:hAnsi="Times New Roman" w:cs="Times New Roman"/>
          <w:b/>
          <w:sz w:val="24"/>
          <w:szCs w:val="24"/>
        </w:rPr>
      </w:pPr>
      <w:r w:rsidRPr="00A512E7">
        <w:rPr>
          <w:rFonts w:ascii="Times New Roman" w:hAnsi="Times New Roman" w:cs="Times New Roman"/>
          <w:b/>
          <w:sz w:val="24"/>
          <w:szCs w:val="24"/>
        </w:rPr>
        <w:t>Celebridade</w:t>
      </w:r>
      <w:r w:rsidR="009579DB" w:rsidRPr="00A512E7">
        <w:rPr>
          <w:rFonts w:ascii="Times New Roman" w:hAnsi="Times New Roman" w:cs="Times New Roman"/>
          <w:b/>
          <w:sz w:val="24"/>
          <w:szCs w:val="24"/>
        </w:rPr>
        <w:t>s</w:t>
      </w:r>
      <w:r w:rsidR="004540D4" w:rsidRPr="00A512E7">
        <w:rPr>
          <w:rFonts w:ascii="Times New Roman" w:hAnsi="Times New Roman" w:cs="Times New Roman"/>
          <w:b/>
          <w:sz w:val="24"/>
          <w:szCs w:val="24"/>
        </w:rPr>
        <w:t xml:space="preserve"> de internet</w:t>
      </w:r>
      <w:r w:rsidRPr="00A512E7">
        <w:rPr>
          <w:rFonts w:ascii="Times New Roman" w:hAnsi="Times New Roman" w:cs="Times New Roman"/>
          <w:b/>
          <w:sz w:val="24"/>
          <w:szCs w:val="24"/>
        </w:rPr>
        <w:t xml:space="preserve">, </w:t>
      </w:r>
      <w:r w:rsidR="004540D4" w:rsidRPr="00A512E7">
        <w:rPr>
          <w:rFonts w:ascii="Times New Roman" w:hAnsi="Times New Roman" w:cs="Times New Roman"/>
          <w:b/>
          <w:sz w:val="24"/>
          <w:szCs w:val="24"/>
        </w:rPr>
        <w:t>self-branding</w:t>
      </w:r>
      <w:r w:rsidRPr="00A512E7">
        <w:rPr>
          <w:rFonts w:ascii="Times New Roman" w:hAnsi="Times New Roman" w:cs="Times New Roman"/>
          <w:b/>
          <w:sz w:val="24"/>
          <w:szCs w:val="24"/>
        </w:rPr>
        <w:t xml:space="preserve"> e redes sociotécnicas</w:t>
      </w:r>
    </w:p>
    <w:p w14:paraId="09C9B67A" w14:textId="77777777" w:rsidR="001A7B64" w:rsidRPr="00A512E7" w:rsidRDefault="001A7B64" w:rsidP="003E76B8">
      <w:pPr>
        <w:pStyle w:val="PargrafodaLista"/>
        <w:spacing w:after="0" w:line="360" w:lineRule="auto"/>
        <w:ind w:left="0"/>
        <w:rPr>
          <w:rFonts w:ascii="Times New Roman" w:hAnsi="Times New Roman" w:cs="Times New Roman"/>
          <w:bCs/>
          <w:sz w:val="24"/>
          <w:szCs w:val="24"/>
          <w:lang w:val="pt-PT"/>
        </w:rPr>
      </w:pPr>
    </w:p>
    <w:p w14:paraId="49843AF9" w14:textId="2C85FB8D" w:rsidR="00EC263E" w:rsidRPr="00A512E7" w:rsidRDefault="005405D5" w:rsidP="003B2BF2">
      <w:pPr>
        <w:rPr>
          <w:rStyle w:val="tlid-translation"/>
          <w:rFonts w:cs="Times New Roman"/>
          <w:bCs/>
          <w:szCs w:val="24"/>
        </w:rPr>
      </w:pPr>
      <w:r w:rsidRPr="00A512E7">
        <w:rPr>
          <w:rStyle w:val="tlid-translation"/>
          <w:rFonts w:cs="Times New Roman"/>
          <w:szCs w:val="24"/>
          <w:lang w:val="pt-PT"/>
        </w:rPr>
        <w:t>Anteriormente</w:t>
      </w:r>
      <w:r w:rsidR="003E76B8" w:rsidRPr="00A512E7">
        <w:rPr>
          <w:rStyle w:val="tlid-translation"/>
          <w:rFonts w:cs="Times New Roman"/>
          <w:szCs w:val="24"/>
          <w:lang w:val="pt-PT"/>
        </w:rPr>
        <w:t xml:space="preserve">, sugeri que </w:t>
      </w:r>
      <w:r w:rsidR="00DF25BB" w:rsidRPr="00A512E7">
        <w:rPr>
          <w:rStyle w:val="tlid-translation"/>
          <w:rFonts w:cs="Times New Roman"/>
          <w:szCs w:val="24"/>
          <w:lang w:val="pt-PT"/>
        </w:rPr>
        <w:t>criadores de conteúdo</w:t>
      </w:r>
      <w:r w:rsidR="003E76B8" w:rsidRPr="00A512E7">
        <w:rPr>
          <w:rStyle w:val="tlid-translation"/>
          <w:rFonts w:cs="Times New Roman"/>
          <w:szCs w:val="24"/>
          <w:lang w:val="pt-PT"/>
        </w:rPr>
        <w:t xml:space="preserve"> </w:t>
      </w:r>
      <w:r w:rsidR="00707F13" w:rsidRPr="00A512E7">
        <w:rPr>
          <w:rStyle w:val="tlid-translation"/>
          <w:rFonts w:cs="Times New Roman"/>
          <w:szCs w:val="24"/>
          <w:lang w:val="pt-PT"/>
        </w:rPr>
        <w:t>produzem influência</w:t>
      </w:r>
      <w:r w:rsidR="003E76B8" w:rsidRPr="00A512E7">
        <w:rPr>
          <w:rStyle w:val="tlid-translation"/>
          <w:rFonts w:cs="Times New Roman"/>
          <w:szCs w:val="24"/>
          <w:lang w:val="pt-PT"/>
        </w:rPr>
        <w:t xml:space="preserve"> </w:t>
      </w:r>
      <w:r w:rsidR="00DF25BB" w:rsidRPr="00A512E7">
        <w:rPr>
          <w:rStyle w:val="tlid-translation"/>
          <w:rFonts w:cs="Times New Roman"/>
          <w:szCs w:val="24"/>
          <w:lang w:val="pt-PT"/>
        </w:rPr>
        <w:t xml:space="preserve">e visibilidade </w:t>
      </w:r>
      <w:r w:rsidR="00B938F7" w:rsidRPr="00A512E7">
        <w:rPr>
          <w:rStyle w:val="tlid-translation"/>
          <w:rFonts w:cs="Times New Roman"/>
          <w:szCs w:val="24"/>
          <w:lang w:val="pt-PT"/>
        </w:rPr>
        <w:t>nas plataformas por meio</w:t>
      </w:r>
      <w:r w:rsidR="003E76B8" w:rsidRPr="00A512E7">
        <w:rPr>
          <w:rStyle w:val="tlid-translation"/>
          <w:rFonts w:cs="Times New Roman"/>
          <w:szCs w:val="24"/>
          <w:lang w:val="pt-PT"/>
        </w:rPr>
        <w:t xml:space="preserve"> de práticas performáticas</w:t>
      </w:r>
      <w:r w:rsidR="00E25F5D" w:rsidRPr="00A512E7">
        <w:rPr>
          <w:rStyle w:val="tlid-translation"/>
          <w:rFonts w:cs="Times New Roman"/>
          <w:szCs w:val="24"/>
          <w:lang w:val="pt-PT"/>
        </w:rPr>
        <w:t>.</w:t>
      </w:r>
      <w:r w:rsidR="003E76B8" w:rsidRPr="00A512E7">
        <w:rPr>
          <w:rStyle w:val="tlid-translation"/>
          <w:rFonts w:cs="Times New Roman"/>
          <w:szCs w:val="24"/>
          <w:lang w:val="pt-PT"/>
        </w:rPr>
        <w:t xml:space="preserve"> </w:t>
      </w:r>
      <w:r w:rsidR="00E955AF" w:rsidRPr="00A512E7">
        <w:rPr>
          <w:rStyle w:val="tlid-translation"/>
          <w:rFonts w:cs="Times New Roman"/>
          <w:szCs w:val="24"/>
          <w:lang w:val="pt-PT"/>
        </w:rPr>
        <w:t>Práticas que</w:t>
      </w:r>
      <w:r w:rsidR="00020859" w:rsidRPr="00A512E7">
        <w:rPr>
          <w:rStyle w:val="tlid-translation"/>
          <w:rFonts w:cs="Times New Roman"/>
          <w:szCs w:val="24"/>
          <w:lang w:val="pt-PT"/>
        </w:rPr>
        <w:t xml:space="preserve"> são </w:t>
      </w:r>
      <w:r w:rsidR="003E76B8" w:rsidRPr="00A512E7">
        <w:rPr>
          <w:rStyle w:val="tlid-translation"/>
          <w:rFonts w:cs="Times New Roman"/>
          <w:szCs w:val="24"/>
          <w:lang w:val="pt-PT"/>
        </w:rPr>
        <w:t xml:space="preserve">atravessadas pelas interações com os outros sujeitos e com </w:t>
      </w:r>
      <w:r w:rsidR="001F50A4">
        <w:rPr>
          <w:rStyle w:val="tlid-translation"/>
          <w:rFonts w:cs="Times New Roman"/>
          <w:szCs w:val="24"/>
          <w:lang w:val="pt-PT"/>
        </w:rPr>
        <w:t>as mediações técnicas</w:t>
      </w:r>
      <w:r w:rsidR="003E76B8" w:rsidRPr="00A512E7">
        <w:rPr>
          <w:rStyle w:val="tlid-translation"/>
          <w:rFonts w:cs="Times New Roman"/>
          <w:szCs w:val="24"/>
          <w:lang w:val="pt-PT"/>
        </w:rPr>
        <w:t xml:space="preserve">. </w:t>
      </w:r>
      <w:r w:rsidR="00B938F7" w:rsidRPr="00A512E7">
        <w:rPr>
          <w:rStyle w:val="tlid-translation"/>
          <w:rFonts w:cs="Times New Roman"/>
          <w:szCs w:val="24"/>
          <w:lang w:val="pt-PT"/>
        </w:rPr>
        <w:t>Nesta sessão, exploro</w:t>
      </w:r>
      <w:r w:rsidR="007F323A" w:rsidRPr="00A512E7">
        <w:rPr>
          <w:rStyle w:val="tlid-translation"/>
          <w:rFonts w:cs="Times New Roman"/>
          <w:szCs w:val="24"/>
          <w:lang w:val="pt-PT"/>
        </w:rPr>
        <w:t xml:space="preserve"> o</w:t>
      </w:r>
      <w:r w:rsidR="00D058C3" w:rsidRPr="00A512E7">
        <w:rPr>
          <w:rStyle w:val="tlid-translation"/>
          <w:rFonts w:cs="Times New Roman"/>
          <w:szCs w:val="24"/>
          <w:lang w:val="pt-PT"/>
        </w:rPr>
        <w:t xml:space="preserve"> enquadre</w:t>
      </w:r>
      <w:r w:rsidR="00006466" w:rsidRPr="00A512E7">
        <w:rPr>
          <w:rStyle w:val="tlid-translation"/>
          <w:rFonts w:cs="Times New Roman"/>
          <w:szCs w:val="24"/>
          <w:lang w:val="pt-PT"/>
        </w:rPr>
        <w:t xml:space="preserve"> </w:t>
      </w:r>
      <w:r w:rsidR="007F323A" w:rsidRPr="00A512E7">
        <w:rPr>
          <w:rStyle w:val="tlid-translation"/>
          <w:rFonts w:cs="Times New Roman"/>
          <w:szCs w:val="24"/>
          <w:lang w:val="pt-PT"/>
        </w:rPr>
        <w:t xml:space="preserve">da </w:t>
      </w:r>
      <w:r w:rsidR="007F323A" w:rsidRPr="00A512E7">
        <w:rPr>
          <w:rStyle w:val="tlid-translation"/>
          <w:rFonts w:cs="Times New Roman"/>
          <w:szCs w:val="24"/>
          <w:lang w:val="pt-PT"/>
        </w:rPr>
        <w:lastRenderedPageBreak/>
        <w:t>“celebridade”</w:t>
      </w:r>
      <w:r w:rsidR="00346E35">
        <w:rPr>
          <w:rStyle w:val="tlid-translation"/>
          <w:rFonts w:cs="Times New Roman"/>
          <w:szCs w:val="24"/>
          <w:lang w:val="pt-PT"/>
        </w:rPr>
        <w:t xml:space="preserve"> </w:t>
      </w:r>
      <w:r w:rsidR="00525346" w:rsidRPr="00A512E7">
        <w:rPr>
          <w:rStyle w:val="tlid-translation"/>
          <w:rFonts w:cs="Times New Roman"/>
          <w:szCs w:val="24"/>
          <w:lang w:val="pt-PT"/>
        </w:rPr>
        <w:t xml:space="preserve">para </w:t>
      </w:r>
      <w:r w:rsidR="00487EE0" w:rsidRPr="00A512E7">
        <w:rPr>
          <w:rStyle w:val="tlid-translation"/>
          <w:rFonts w:cs="Times New Roman"/>
          <w:szCs w:val="24"/>
          <w:lang w:val="pt-PT"/>
        </w:rPr>
        <w:t>discutir</w:t>
      </w:r>
      <w:r w:rsidR="00525346" w:rsidRPr="00A512E7">
        <w:rPr>
          <w:rStyle w:val="tlid-translation"/>
          <w:rFonts w:cs="Times New Roman"/>
          <w:szCs w:val="24"/>
          <w:lang w:val="pt-PT"/>
        </w:rPr>
        <w:t xml:space="preserve"> </w:t>
      </w:r>
      <w:r w:rsidR="0065418D" w:rsidRPr="00A512E7">
        <w:rPr>
          <w:rStyle w:val="tlid-translation"/>
          <w:rFonts w:cs="Times New Roman"/>
          <w:szCs w:val="24"/>
          <w:lang w:val="pt-PT"/>
        </w:rPr>
        <w:t xml:space="preserve">os desdobramentos dessa perspectiva. Por fim, </w:t>
      </w:r>
      <w:r w:rsidR="00CC6288" w:rsidRPr="00A512E7">
        <w:rPr>
          <w:rStyle w:val="tlid-translation"/>
          <w:rFonts w:cs="Times New Roman"/>
          <w:szCs w:val="24"/>
          <w:lang w:val="pt-PT"/>
        </w:rPr>
        <w:t>defendo</w:t>
      </w:r>
      <w:r w:rsidR="00890D5E" w:rsidRPr="00A512E7">
        <w:rPr>
          <w:rStyle w:val="tlid-translation"/>
          <w:rFonts w:cs="Times New Roman"/>
          <w:szCs w:val="24"/>
          <w:lang w:val="pt-PT"/>
        </w:rPr>
        <w:t xml:space="preserve"> que </w:t>
      </w:r>
      <w:r w:rsidR="00510985" w:rsidRPr="00A512E7">
        <w:rPr>
          <w:rStyle w:val="tlid-translation"/>
          <w:rFonts w:cs="Times New Roman"/>
          <w:szCs w:val="24"/>
          <w:lang w:val="pt-PT"/>
        </w:rPr>
        <w:t>as</w:t>
      </w:r>
      <w:r w:rsidR="00480FB8" w:rsidRPr="00A512E7">
        <w:rPr>
          <w:rFonts w:cs="Times New Roman"/>
          <w:bCs/>
          <w:szCs w:val="24"/>
        </w:rPr>
        <w:t xml:space="preserve"> </w:t>
      </w:r>
      <w:r w:rsidR="00FA043F" w:rsidRPr="00A512E7">
        <w:rPr>
          <w:rFonts w:cs="Times New Roman"/>
          <w:bCs/>
          <w:szCs w:val="24"/>
        </w:rPr>
        <w:t>performances</w:t>
      </w:r>
      <w:r w:rsidR="00480FB8" w:rsidRPr="00A512E7">
        <w:rPr>
          <w:rFonts w:cs="Times New Roman"/>
          <w:bCs/>
          <w:szCs w:val="24"/>
        </w:rPr>
        <w:t xml:space="preserve"> dos influenciadores</w:t>
      </w:r>
      <w:r w:rsidR="008A3C5B" w:rsidRPr="00A512E7">
        <w:rPr>
          <w:rFonts w:cs="Times New Roman"/>
          <w:bCs/>
          <w:szCs w:val="24"/>
        </w:rPr>
        <w:t xml:space="preserve"> não podem ser </w:t>
      </w:r>
      <w:r w:rsidR="007B4FB4" w:rsidRPr="00A512E7">
        <w:rPr>
          <w:rFonts w:cs="Times New Roman"/>
          <w:bCs/>
          <w:szCs w:val="24"/>
        </w:rPr>
        <w:t>compreendidas</w:t>
      </w:r>
      <w:r w:rsidR="008A3C5B" w:rsidRPr="00A512E7">
        <w:rPr>
          <w:rFonts w:cs="Times New Roman"/>
          <w:bCs/>
          <w:szCs w:val="24"/>
        </w:rPr>
        <w:t xml:space="preserve"> </w:t>
      </w:r>
      <w:r w:rsidR="0028597C" w:rsidRPr="00A512E7">
        <w:rPr>
          <w:rFonts w:cs="Times New Roman"/>
          <w:bCs/>
          <w:szCs w:val="24"/>
        </w:rPr>
        <w:t xml:space="preserve">como </w:t>
      </w:r>
      <w:r w:rsidR="00630A9A" w:rsidRPr="00A512E7">
        <w:rPr>
          <w:rFonts w:cs="Times New Roman"/>
          <w:bCs/>
          <w:szCs w:val="24"/>
        </w:rPr>
        <w:t>falsificações</w:t>
      </w:r>
      <w:r w:rsidR="00C80F44" w:rsidRPr="00A512E7">
        <w:rPr>
          <w:rFonts w:cs="Times New Roman"/>
          <w:bCs/>
          <w:szCs w:val="24"/>
        </w:rPr>
        <w:t xml:space="preserve">, mas como o </w:t>
      </w:r>
      <w:r w:rsidR="008A3C5B" w:rsidRPr="00A512E7">
        <w:rPr>
          <w:rFonts w:cs="Times New Roman"/>
          <w:bCs/>
          <w:szCs w:val="24"/>
        </w:rPr>
        <w:t xml:space="preserve">resultado </w:t>
      </w:r>
      <w:r w:rsidR="00036E3B" w:rsidRPr="00A512E7">
        <w:rPr>
          <w:rFonts w:cs="Times New Roman"/>
          <w:bCs/>
          <w:szCs w:val="24"/>
        </w:rPr>
        <w:t xml:space="preserve">real </w:t>
      </w:r>
      <w:r w:rsidR="00FA043F" w:rsidRPr="00A512E7">
        <w:rPr>
          <w:rFonts w:cs="Times New Roman"/>
          <w:bCs/>
          <w:szCs w:val="24"/>
        </w:rPr>
        <w:t>de associações sociotécnicas</w:t>
      </w:r>
      <w:r w:rsidR="008A3C5B" w:rsidRPr="00A512E7">
        <w:rPr>
          <w:rFonts w:cs="Times New Roman"/>
          <w:bCs/>
          <w:szCs w:val="24"/>
        </w:rPr>
        <w:t>.</w:t>
      </w:r>
    </w:p>
    <w:p w14:paraId="3FD3A4F5" w14:textId="363FF9F4" w:rsidR="00EC263E" w:rsidRPr="00A512E7" w:rsidRDefault="00EC263E" w:rsidP="00561BB9">
      <w:pPr>
        <w:rPr>
          <w:rStyle w:val="tlid-translation"/>
          <w:rFonts w:cs="Times New Roman"/>
          <w:szCs w:val="24"/>
          <w:lang w:val="pt-PT"/>
        </w:rPr>
      </w:pPr>
      <w:r w:rsidRPr="00A512E7">
        <w:rPr>
          <w:rStyle w:val="tlid-translation"/>
          <w:rFonts w:cs="Times New Roman"/>
          <w:szCs w:val="24"/>
          <w:lang w:val="pt-PT"/>
        </w:rPr>
        <w:t>Ao investigarem perfis de celebridades no Twitter, Marwick e boyd (2011</w:t>
      </w:r>
      <w:r w:rsidR="000342DB" w:rsidRPr="00A512E7">
        <w:rPr>
          <w:rStyle w:val="tlid-translation"/>
          <w:rFonts w:cs="Times New Roman"/>
          <w:szCs w:val="24"/>
          <w:lang w:val="pt-PT"/>
        </w:rPr>
        <w:t>b</w:t>
      </w:r>
      <w:r w:rsidRPr="00A512E7">
        <w:rPr>
          <w:rStyle w:val="tlid-translation"/>
          <w:rFonts w:cs="Times New Roman"/>
          <w:szCs w:val="24"/>
          <w:lang w:val="pt-PT"/>
        </w:rPr>
        <w:t>) definem celebridade como uma prática performativa que envolve a manutenção e o gerenciamento de uma base de fãs; performar intimidade, autenticidade e acesso; e a construção de uma “persona” consumível.</w:t>
      </w:r>
      <w:r w:rsidR="00561BB9" w:rsidRPr="00A512E7">
        <w:rPr>
          <w:rStyle w:val="tlid-translation"/>
          <w:rFonts w:cs="Times New Roman"/>
          <w:szCs w:val="24"/>
          <w:lang w:val="pt-PT"/>
        </w:rPr>
        <w:t xml:space="preserve"> </w:t>
      </w:r>
      <w:r w:rsidRPr="00A512E7">
        <w:rPr>
          <w:rStyle w:val="tlid-translation"/>
          <w:rFonts w:cs="Times New Roman"/>
          <w:szCs w:val="24"/>
          <w:lang w:val="pt-PT"/>
        </w:rPr>
        <w:t xml:space="preserve">Com a popularização do Instagram, plataforma </w:t>
      </w:r>
      <w:r w:rsidR="00E515A2" w:rsidRPr="00A512E7">
        <w:rPr>
          <w:rStyle w:val="tlid-translation"/>
          <w:rFonts w:cs="Times New Roman"/>
          <w:szCs w:val="24"/>
          <w:lang w:val="pt-PT"/>
        </w:rPr>
        <w:t>centrada em</w:t>
      </w:r>
      <w:r w:rsidRPr="00A512E7">
        <w:rPr>
          <w:rStyle w:val="tlid-translation"/>
          <w:rFonts w:cs="Times New Roman"/>
          <w:szCs w:val="24"/>
          <w:lang w:val="pt-PT"/>
        </w:rPr>
        <w:t xml:space="preserve"> conteúdos imagéticos, Marwick (2015) chama a atenção para a tendência mais visual dessas </w:t>
      </w:r>
      <w:r w:rsidR="00B80395" w:rsidRPr="00A512E7">
        <w:rPr>
          <w:rStyle w:val="tlid-translation"/>
          <w:rFonts w:cs="Times New Roman"/>
          <w:szCs w:val="24"/>
          <w:lang w:val="pt-PT"/>
        </w:rPr>
        <w:t>estratégias</w:t>
      </w:r>
      <w:r w:rsidRPr="00A512E7">
        <w:rPr>
          <w:rStyle w:val="tlid-translation"/>
          <w:rFonts w:cs="Times New Roman"/>
          <w:szCs w:val="24"/>
          <w:lang w:val="pt-PT"/>
        </w:rPr>
        <w:t xml:space="preserve"> de autoapresentação. </w:t>
      </w:r>
    </w:p>
    <w:p w14:paraId="2D81E52B" w14:textId="77777777" w:rsidR="001A06CB" w:rsidRPr="00A512E7" w:rsidRDefault="003E76B8" w:rsidP="001A06CB">
      <w:pPr>
        <w:rPr>
          <w:rStyle w:val="tlid-translation"/>
          <w:rFonts w:cs="Times New Roman"/>
          <w:szCs w:val="24"/>
          <w:lang w:val="pt-PT"/>
        </w:rPr>
      </w:pPr>
      <w:r w:rsidRPr="00A512E7">
        <w:rPr>
          <w:rFonts w:cs="Times New Roman"/>
          <w:szCs w:val="24"/>
        </w:rPr>
        <w:t xml:space="preserve">Segundo </w:t>
      </w:r>
      <w:r w:rsidRPr="00A512E7">
        <w:rPr>
          <w:rStyle w:val="tlid-translation"/>
          <w:rFonts w:cs="Times New Roman"/>
          <w:szCs w:val="24"/>
          <w:lang w:val="pt-PT"/>
        </w:rPr>
        <w:t>Marwick e boyd (2011</w:t>
      </w:r>
      <w:r w:rsidR="000342DB" w:rsidRPr="00A512E7">
        <w:rPr>
          <w:rStyle w:val="tlid-translation"/>
          <w:rFonts w:cs="Times New Roman"/>
          <w:szCs w:val="24"/>
          <w:lang w:val="pt-PT"/>
        </w:rPr>
        <w:t>b</w:t>
      </w:r>
      <w:r w:rsidRPr="00A512E7">
        <w:rPr>
          <w:rStyle w:val="tlid-translation"/>
          <w:rFonts w:cs="Times New Roman"/>
          <w:szCs w:val="24"/>
          <w:lang w:val="pt-PT"/>
        </w:rPr>
        <w:t xml:space="preserve">), </w:t>
      </w:r>
      <w:r w:rsidRPr="00A512E7">
        <w:rPr>
          <w:rFonts w:cs="Times New Roman"/>
          <w:szCs w:val="24"/>
        </w:rPr>
        <w:t>as práticas de celebridade envolvem a aparência e a performance de acesso aos “bastidores” daqueles considerados famosos através da criação de um senso de proximidade e de familiaridade.</w:t>
      </w:r>
      <w:r w:rsidRPr="00A512E7">
        <w:rPr>
          <w:rFonts w:cs="Times New Roman"/>
          <w:szCs w:val="24"/>
          <w:lang w:val="pt-PT"/>
        </w:rPr>
        <w:t xml:space="preserve"> </w:t>
      </w:r>
      <w:r w:rsidR="0069079F" w:rsidRPr="00A512E7">
        <w:rPr>
          <w:rFonts w:cs="Times New Roman"/>
          <w:szCs w:val="24"/>
          <w:lang w:val="pt-PT"/>
        </w:rPr>
        <w:t xml:space="preserve">Conforme Abidin, </w:t>
      </w:r>
      <w:r w:rsidR="0069079F" w:rsidRPr="00A512E7">
        <w:rPr>
          <w:rStyle w:val="tlid-translation"/>
          <w:rFonts w:cs="Times New Roman"/>
          <w:szCs w:val="24"/>
          <w:lang w:val="pt-PT"/>
        </w:rPr>
        <w:t>a</w:t>
      </w:r>
      <w:r w:rsidR="00B85E5E" w:rsidRPr="00A512E7">
        <w:rPr>
          <w:rStyle w:val="tlid-translation"/>
          <w:rFonts w:cs="Times New Roman"/>
          <w:szCs w:val="24"/>
          <w:lang w:val="pt-PT"/>
        </w:rPr>
        <w:t xml:space="preserve">s plataformas permitem que os influenciadores usem a intimidade como estratégia primária para a conectividade. Através de conteúdos personificados, os influenciadores se aproximam de suas audiências produzindo um efeito de igualização que aumenta a relacionalidade entre eles e o público (Abidin e Karhawi 2021). </w:t>
      </w:r>
    </w:p>
    <w:p w14:paraId="58750455" w14:textId="70AECCDF" w:rsidR="00590D58" w:rsidRPr="00A512E7" w:rsidRDefault="00B85E5E" w:rsidP="001A06CB">
      <w:pPr>
        <w:rPr>
          <w:rStyle w:val="tlid-translation"/>
          <w:rFonts w:cs="Times New Roman"/>
          <w:szCs w:val="24"/>
          <w:lang w:val="pt-PT"/>
        </w:rPr>
      </w:pPr>
      <w:r w:rsidRPr="00A512E7">
        <w:rPr>
          <w:rStyle w:val="tlid-translation"/>
          <w:rFonts w:cs="Times New Roman"/>
          <w:szCs w:val="24"/>
          <w:lang w:val="pt-PT"/>
        </w:rPr>
        <w:t xml:space="preserve">Inclusive, </w:t>
      </w:r>
      <w:r w:rsidR="0054419C" w:rsidRPr="00A512E7">
        <w:rPr>
          <w:rStyle w:val="tlid-translation"/>
          <w:rFonts w:cs="Times New Roman"/>
          <w:szCs w:val="24"/>
          <w:lang w:val="pt-PT"/>
        </w:rPr>
        <w:t>a autora</w:t>
      </w:r>
      <w:r w:rsidRPr="00A512E7">
        <w:rPr>
          <w:rStyle w:val="tlid-translation"/>
          <w:rFonts w:cs="Times New Roman"/>
          <w:szCs w:val="24"/>
          <w:lang w:val="pt-PT"/>
        </w:rPr>
        <w:t xml:space="preserve"> </w:t>
      </w:r>
      <w:r w:rsidR="00E52752" w:rsidRPr="00A512E7">
        <w:rPr>
          <w:rStyle w:val="tlid-translation"/>
          <w:rFonts w:cs="Times New Roman"/>
          <w:szCs w:val="24"/>
          <w:lang w:val="pt-PT"/>
        </w:rPr>
        <w:t>aponta</w:t>
      </w:r>
      <w:r w:rsidRPr="00A512E7">
        <w:rPr>
          <w:rStyle w:val="tlid-translation"/>
          <w:rFonts w:cs="Times New Roman"/>
          <w:szCs w:val="24"/>
          <w:lang w:val="pt-PT"/>
        </w:rPr>
        <w:t xml:space="preserve"> que, com a crescente profissionalização dos influenciadores junto à cultura imagética e luxuosa do Instagram, há um crescente esforço por parte desses sujeitos em restaurar uma ilusão de acessibilidade. Através de conteudo sobre bastidores, </w:t>
      </w:r>
      <w:r w:rsidR="00CC65A6" w:rsidRPr="00A512E7">
        <w:rPr>
          <w:rStyle w:val="tlid-translation"/>
          <w:rFonts w:cs="Times New Roman"/>
          <w:szCs w:val="24"/>
          <w:lang w:val="pt-PT"/>
        </w:rPr>
        <w:t xml:space="preserve">rotina doméstica, </w:t>
      </w:r>
      <w:r w:rsidRPr="00A512E7">
        <w:rPr>
          <w:rStyle w:val="tlid-translation"/>
          <w:rFonts w:cs="Times New Roman"/>
          <w:szCs w:val="24"/>
          <w:lang w:val="pt-PT"/>
        </w:rPr>
        <w:t>confissões</w:t>
      </w:r>
      <w:r w:rsidR="00D4480D" w:rsidRPr="00A512E7">
        <w:rPr>
          <w:rStyle w:val="tlid-translation"/>
          <w:rFonts w:cs="Times New Roman"/>
          <w:szCs w:val="24"/>
          <w:lang w:val="pt-PT"/>
        </w:rPr>
        <w:t xml:space="preserve"> e</w:t>
      </w:r>
      <w:r w:rsidRPr="00A512E7">
        <w:rPr>
          <w:rStyle w:val="tlid-translation"/>
          <w:rFonts w:cs="Times New Roman"/>
          <w:szCs w:val="24"/>
          <w:lang w:val="pt-PT"/>
        </w:rPr>
        <w:t xml:space="preserve"> dificuldades, eles buscam recuperar a conexão e a autenticidade </w:t>
      </w:r>
      <w:r w:rsidR="00FD65D4" w:rsidRPr="00A512E7">
        <w:rPr>
          <w:rStyle w:val="tlid-translation"/>
          <w:rFonts w:cs="Times New Roman"/>
          <w:szCs w:val="24"/>
          <w:lang w:val="pt-PT"/>
        </w:rPr>
        <w:t xml:space="preserve">com a audiência </w:t>
      </w:r>
      <w:r w:rsidRPr="00A512E7">
        <w:rPr>
          <w:rStyle w:val="tlid-translation"/>
          <w:rFonts w:cs="Times New Roman"/>
          <w:szCs w:val="24"/>
          <w:lang w:val="pt-PT"/>
        </w:rPr>
        <w:t>ao proporcionar uma percepção de amadorismo (</w:t>
      </w:r>
      <w:r w:rsidR="00FD65D4" w:rsidRPr="00A512E7">
        <w:rPr>
          <w:rStyle w:val="tlid-translation"/>
          <w:rFonts w:cs="Times New Roman"/>
          <w:szCs w:val="24"/>
          <w:lang w:val="pt-PT"/>
        </w:rPr>
        <w:t>Abidin e Karhawi 2021</w:t>
      </w:r>
      <w:r w:rsidRPr="00A512E7">
        <w:rPr>
          <w:rStyle w:val="tlid-translation"/>
          <w:rFonts w:cs="Times New Roman"/>
          <w:szCs w:val="24"/>
          <w:lang w:val="pt-PT"/>
        </w:rPr>
        <w:t xml:space="preserve">). </w:t>
      </w:r>
    </w:p>
    <w:p w14:paraId="3A2DE38D" w14:textId="05850178" w:rsidR="00473C80" w:rsidRPr="00A512E7" w:rsidRDefault="004B1526" w:rsidP="00B22163">
      <w:pPr>
        <w:rPr>
          <w:rStyle w:val="tlid-translation"/>
          <w:rFonts w:cs="Times New Roman"/>
          <w:szCs w:val="24"/>
          <w:lang w:val="pt-PT"/>
        </w:rPr>
      </w:pPr>
      <w:r w:rsidRPr="00A512E7">
        <w:rPr>
          <w:rStyle w:val="tlid-translation"/>
          <w:rFonts w:cs="Times New Roman"/>
          <w:szCs w:val="24"/>
          <w:lang w:val="pt-PT"/>
        </w:rPr>
        <w:t xml:space="preserve">Baseada </w:t>
      </w:r>
      <w:r w:rsidR="00FB6A05" w:rsidRPr="00A512E7">
        <w:rPr>
          <w:rStyle w:val="tlid-translation"/>
          <w:rFonts w:cs="Times New Roman"/>
          <w:szCs w:val="24"/>
          <w:lang w:val="pt-PT"/>
        </w:rPr>
        <w:t>nessas discussões</w:t>
      </w:r>
      <w:r w:rsidR="00473C80" w:rsidRPr="00A512E7">
        <w:rPr>
          <w:rStyle w:val="tlid-translation"/>
          <w:rFonts w:cs="Times New Roman"/>
          <w:szCs w:val="24"/>
          <w:lang w:val="pt-PT"/>
        </w:rPr>
        <w:t xml:space="preserve">, </w:t>
      </w:r>
      <w:r w:rsidR="00C25840" w:rsidRPr="00A512E7">
        <w:rPr>
          <w:rStyle w:val="tlid-translation"/>
          <w:rFonts w:cs="Times New Roman"/>
          <w:szCs w:val="24"/>
          <w:lang w:val="pt-PT"/>
        </w:rPr>
        <w:t xml:space="preserve">pode-se </w:t>
      </w:r>
      <w:r w:rsidR="00AF4846" w:rsidRPr="00A512E7">
        <w:rPr>
          <w:rStyle w:val="tlid-translation"/>
          <w:rFonts w:cs="Times New Roman"/>
          <w:szCs w:val="24"/>
          <w:lang w:val="pt-PT"/>
        </w:rPr>
        <w:t>afirmar</w:t>
      </w:r>
      <w:r w:rsidR="00C25840" w:rsidRPr="00A512E7">
        <w:rPr>
          <w:rStyle w:val="tlid-translation"/>
          <w:rFonts w:cs="Times New Roman"/>
          <w:szCs w:val="24"/>
          <w:lang w:val="pt-PT"/>
        </w:rPr>
        <w:t xml:space="preserve"> que </w:t>
      </w:r>
      <w:r w:rsidR="00473C80" w:rsidRPr="00A512E7">
        <w:rPr>
          <w:rStyle w:val="tlid-translation"/>
          <w:rFonts w:cs="Times New Roman"/>
          <w:szCs w:val="24"/>
          <w:lang w:val="pt-PT"/>
        </w:rPr>
        <w:t xml:space="preserve">produzir celebridade nas plataformas está relacionado à manutenção de </w:t>
      </w:r>
      <w:r w:rsidR="006647D1" w:rsidRPr="00A512E7">
        <w:rPr>
          <w:rStyle w:val="tlid-translation"/>
          <w:rFonts w:cs="Times New Roman"/>
          <w:szCs w:val="24"/>
          <w:lang w:val="pt-PT"/>
        </w:rPr>
        <w:t xml:space="preserve">práticas </w:t>
      </w:r>
      <w:r w:rsidR="00473C80" w:rsidRPr="00A512E7">
        <w:rPr>
          <w:rStyle w:val="tlid-translation"/>
          <w:rFonts w:cs="Times New Roman"/>
          <w:szCs w:val="24"/>
          <w:lang w:val="pt-PT"/>
        </w:rPr>
        <w:t>perform</w:t>
      </w:r>
      <w:r w:rsidR="006647D1" w:rsidRPr="00A512E7">
        <w:rPr>
          <w:rStyle w:val="tlid-translation"/>
          <w:rFonts w:cs="Times New Roman"/>
          <w:szCs w:val="24"/>
          <w:lang w:val="pt-PT"/>
        </w:rPr>
        <w:t>áticas</w:t>
      </w:r>
      <w:r w:rsidR="00473C80" w:rsidRPr="00A512E7">
        <w:rPr>
          <w:rStyle w:val="tlid-translation"/>
          <w:rFonts w:cs="Times New Roman"/>
          <w:szCs w:val="24"/>
          <w:lang w:val="pt-PT"/>
        </w:rPr>
        <w:t xml:space="preserve"> cujo foco é aumentar a </w:t>
      </w:r>
      <w:r w:rsidR="006647D1" w:rsidRPr="00A512E7">
        <w:rPr>
          <w:rStyle w:val="tlid-translation"/>
          <w:rFonts w:cs="Times New Roman"/>
          <w:szCs w:val="24"/>
          <w:lang w:val="pt-PT"/>
        </w:rPr>
        <w:t>relacionalidade</w:t>
      </w:r>
      <w:r w:rsidR="00473C80" w:rsidRPr="00A512E7">
        <w:rPr>
          <w:rStyle w:val="tlid-translation"/>
          <w:rFonts w:cs="Times New Roman"/>
          <w:szCs w:val="24"/>
          <w:lang w:val="pt-PT"/>
        </w:rPr>
        <w:t xml:space="preserve"> entre influenciadores e suas audiências. Isso ocorre quando criadores produzem conteúdos que expoem o seu cotidiano </w:t>
      </w:r>
      <w:r w:rsidR="00812526" w:rsidRPr="00A512E7">
        <w:rPr>
          <w:rStyle w:val="tlid-translation"/>
          <w:rFonts w:cs="Times New Roman"/>
          <w:szCs w:val="24"/>
          <w:lang w:val="pt-PT"/>
        </w:rPr>
        <w:t>e/</w:t>
      </w:r>
      <w:r w:rsidR="00473C80" w:rsidRPr="00A512E7">
        <w:rPr>
          <w:rStyle w:val="tlid-translation"/>
          <w:rFonts w:cs="Times New Roman"/>
          <w:szCs w:val="24"/>
          <w:lang w:val="pt-PT"/>
        </w:rPr>
        <w:t>ou informações pessoais. Paradoxalmente, é expressando-se enquanto pessoas relativamente ordinárias e acessíveis que eles reforçam as assimetrias que os permitem serem vistos como celebridades.</w:t>
      </w:r>
    </w:p>
    <w:p w14:paraId="6E995BD8" w14:textId="4F592623" w:rsidR="00BC47CB" w:rsidRPr="00A512E7" w:rsidRDefault="003E76B8" w:rsidP="00D32F5E">
      <w:pPr>
        <w:rPr>
          <w:rStyle w:val="tlid-translation"/>
          <w:rFonts w:cs="Times New Roman"/>
          <w:szCs w:val="24"/>
          <w:lang w:val="pt-PT"/>
        </w:rPr>
      </w:pPr>
      <w:r w:rsidRPr="00A512E7">
        <w:rPr>
          <w:rStyle w:val="tlid-translation"/>
          <w:rFonts w:cs="Times New Roman"/>
          <w:szCs w:val="24"/>
          <w:lang w:val="pt-PT"/>
        </w:rPr>
        <w:t>Esse trabalho afetivo de performar intimidade e acesso</w:t>
      </w:r>
      <w:r w:rsidRPr="00A512E7">
        <w:rPr>
          <w:rStyle w:val="tlid-translation"/>
          <w:rFonts w:cs="Times New Roman"/>
          <w:i/>
          <w:szCs w:val="24"/>
          <w:lang w:val="pt-PT"/>
        </w:rPr>
        <w:t xml:space="preserve"> </w:t>
      </w:r>
      <w:r w:rsidRPr="00A512E7">
        <w:rPr>
          <w:rStyle w:val="tlid-translation"/>
          <w:rFonts w:cs="Times New Roman"/>
          <w:szCs w:val="24"/>
          <w:lang w:val="pt-PT"/>
        </w:rPr>
        <w:t xml:space="preserve">entre </w:t>
      </w:r>
      <w:r w:rsidR="006858C7" w:rsidRPr="00A512E7">
        <w:rPr>
          <w:rStyle w:val="tlid-translation"/>
          <w:rFonts w:cs="Times New Roman"/>
          <w:szCs w:val="24"/>
          <w:lang w:val="pt-PT"/>
        </w:rPr>
        <w:t>criadores de conteúdo</w:t>
      </w:r>
      <w:r w:rsidRPr="00A512E7">
        <w:rPr>
          <w:rStyle w:val="tlid-translation"/>
          <w:rFonts w:cs="Times New Roman"/>
          <w:szCs w:val="24"/>
          <w:lang w:val="pt-PT"/>
        </w:rPr>
        <w:t xml:space="preserve"> e seus públicos é apontado </w:t>
      </w:r>
      <w:r w:rsidR="00522419" w:rsidRPr="00A512E7">
        <w:rPr>
          <w:rStyle w:val="tlid-translation"/>
          <w:rFonts w:cs="Times New Roman"/>
          <w:szCs w:val="24"/>
          <w:lang w:val="pt-PT"/>
        </w:rPr>
        <w:t>por</w:t>
      </w:r>
      <w:r w:rsidR="001A06CB" w:rsidRPr="00A512E7">
        <w:rPr>
          <w:rStyle w:val="tlid-translation"/>
          <w:rFonts w:cs="Times New Roman"/>
          <w:szCs w:val="24"/>
          <w:lang w:val="pt-PT"/>
        </w:rPr>
        <w:t xml:space="preserve"> </w:t>
      </w:r>
      <w:r w:rsidR="00522419" w:rsidRPr="00A512E7">
        <w:rPr>
          <w:rStyle w:val="tlid-translation"/>
          <w:rFonts w:cs="Times New Roman"/>
          <w:szCs w:val="24"/>
          <w:lang w:val="pt-PT"/>
        </w:rPr>
        <w:t xml:space="preserve">Marwick e boyd </w:t>
      </w:r>
      <w:r w:rsidR="001A06CB" w:rsidRPr="00A512E7">
        <w:rPr>
          <w:rStyle w:val="tlid-translation"/>
          <w:rFonts w:cs="Times New Roman"/>
          <w:szCs w:val="24"/>
          <w:lang w:val="pt-PT"/>
        </w:rPr>
        <w:t>(</w:t>
      </w:r>
      <w:r w:rsidR="00522419" w:rsidRPr="00A512E7">
        <w:rPr>
          <w:rStyle w:val="tlid-translation"/>
          <w:rFonts w:cs="Times New Roman"/>
          <w:szCs w:val="24"/>
          <w:lang w:val="pt-PT"/>
        </w:rPr>
        <w:t>2011b)</w:t>
      </w:r>
      <w:r w:rsidR="001A06CB" w:rsidRPr="00A512E7">
        <w:rPr>
          <w:rStyle w:val="tlid-translation"/>
          <w:rFonts w:cs="Times New Roman"/>
          <w:szCs w:val="24"/>
          <w:lang w:val="pt-PT"/>
        </w:rPr>
        <w:t xml:space="preserve"> </w:t>
      </w:r>
      <w:r w:rsidRPr="00A512E7">
        <w:rPr>
          <w:rStyle w:val="tlid-translation"/>
          <w:rFonts w:cs="Times New Roman"/>
          <w:szCs w:val="24"/>
          <w:lang w:val="pt-PT"/>
        </w:rPr>
        <w:t>como a construção de um tipo de relacionamento mais “autêntico” se comparado àquele entre celebridades d</w:t>
      </w:r>
      <w:r w:rsidR="00B13892" w:rsidRPr="00A512E7">
        <w:rPr>
          <w:rStyle w:val="tlid-translation"/>
          <w:rFonts w:cs="Times New Roman"/>
          <w:szCs w:val="24"/>
          <w:lang w:val="pt-PT"/>
        </w:rPr>
        <w:t>e</w:t>
      </w:r>
      <w:r w:rsidRPr="00A512E7">
        <w:rPr>
          <w:rStyle w:val="tlid-translation"/>
          <w:rFonts w:cs="Times New Roman"/>
          <w:szCs w:val="24"/>
          <w:lang w:val="pt-PT"/>
        </w:rPr>
        <w:t xml:space="preserve"> mídias tradicionais e seus fãs.</w:t>
      </w:r>
      <w:r w:rsidR="00244DA6" w:rsidRPr="00A512E7">
        <w:rPr>
          <w:rStyle w:val="tlid-translation"/>
          <w:rFonts w:cs="Times New Roman"/>
          <w:szCs w:val="24"/>
          <w:lang w:val="pt-PT"/>
        </w:rPr>
        <w:t xml:space="preserve"> </w:t>
      </w:r>
      <w:r w:rsidR="00BC47CB" w:rsidRPr="00A512E7">
        <w:rPr>
          <w:rFonts w:cs="Times New Roman"/>
          <w:bCs/>
          <w:szCs w:val="24"/>
        </w:rPr>
        <w:t xml:space="preserve">Para </w:t>
      </w:r>
      <w:proofErr w:type="spellStart"/>
      <w:r w:rsidR="00BC47CB" w:rsidRPr="00A512E7">
        <w:rPr>
          <w:rFonts w:cs="Times New Roman"/>
          <w:bCs/>
          <w:szCs w:val="24"/>
        </w:rPr>
        <w:t>Duffy</w:t>
      </w:r>
      <w:proofErr w:type="spellEnd"/>
      <w:r w:rsidR="00BC47CB" w:rsidRPr="00A512E7">
        <w:rPr>
          <w:rFonts w:cs="Times New Roman"/>
          <w:bCs/>
          <w:szCs w:val="24"/>
        </w:rPr>
        <w:t xml:space="preserve"> (2020)</w:t>
      </w:r>
      <w:r w:rsidR="00655578" w:rsidRPr="00A512E7">
        <w:rPr>
          <w:rFonts w:cs="Times New Roman"/>
          <w:bCs/>
          <w:szCs w:val="24"/>
        </w:rPr>
        <w:t>, c</w:t>
      </w:r>
      <w:r w:rsidR="00BC47CB" w:rsidRPr="00A512E7">
        <w:rPr>
          <w:rFonts w:cs="Times New Roman"/>
          <w:bCs/>
          <w:szCs w:val="24"/>
        </w:rPr>
        <w:t xml:space="preserve">omo a publicidade </w:t>
      </w:r>
      <w:r w:rsidR="003C1AE6" w:rsidRPr="00A512E7">
        <w:rPr>
          <w:rFonts w:cs="Times New Roman"/>
          <w:bCs/>
          <w:szCs w:val="24"/>
        </w:rPr>
        <w:t xml:space="preserve">de marcas </w:t>
      </w:r>
      <w:r w:rsidR="00BC47CB" w:rsidRPr="00A512E7">
        <w:rPr>
          <w:rFonts w:cs="Times New Roman"/>
          <w:bCs/>
          <w:szCs w:val="24"/>
        </w:rPr>
        <w:t xml:space="preserve">está integrada ao conteúdo visual, textual e/ou narrativo </w:t>
      </w:r>
      <w:r w:rsidR="004F3A5D" w:rsidRPr="00A512E7">
        <w:rPr>
          <w:rFonts w:cs="Times New Roman"/>
          <w:bCs/>
          <w:szCs w:val="24"/>
        </w:rPr>
        <w:t>altamente pessoalizado dos influenciadores</w:t>
      </w:r>
      <w:r w:rsidR="00BC47CB" w:rsidRPr="00A512E7">
        <w:rPr>
          <w:rFonts w:cs="Times New Roman"/>
          <w:bCs/>
          <w:szCs w:val="24"/>
        </w:rPr>
        <w:t>, sua comunicação é amplamente percebida como mais “autêntica” ou “orgânica” do que a publicidade tradicional.</w:t>
      </w:r>
    </w:p>
    <w:p w14:paraId="6FBE40AE" w14:textId="6BC249D7" w:rsidR="003E76B8" w:rsidRPr="00A512E7" w:rsidRDefault="00C21ECD" w:rsidP="003E76B8">
      <w:pPr>
        <w:rPr>
          <w:rStyle w:val="tlid-translation"/>
          <w:rFonts w:cs="Times New Roman"/>
          <w:szCs w:val="24"/>
          <w:lang w:val="pt-PT"/>
        </w:rPr>
      </w:pPr>
      <w:r w:rsidRPr="00A512E7">
        <w:rPr>
          <w:rStyle w:val="tlid-translation"/>
          <w:rFonts w:cs="Times New Roman"/>
          <w:szCs w:val="24"/>
          <w:lang w:val="pt-PT"/>
        </w:rPr>
        <w:lastRenderedPageBreak/>
        <w:t>A</w:t>
      </w:r>
      <w:r w:rsidR="003E76B8" w:rsidRPr="00A512E7">
        <w:rPr>
          <w:rStyle w:val="tlid-translation"/>
          <w:rFonts w:cs="Times New Roman"/>
          <w:szCs w:val="24"/>
          <w:lang w:val="pt-PT"/>
        </w:rPr>
        <w:t xml:space="preserve"> </w:t>
      </w:r>
      <w:r w:rsidR="00E73DB0" w:rsidRPr="00A512E7">
        <w:rPr>
          <w:rStyle w:val="tlid-translation"/>
          <w:rFonts w:cs="Times New Roman"/>
          <w:szCs w:val="24"/>
          <w:lang w:val="pt-PT"/>
        </w:rPr>
        <w:t>impressão</w:t>
      </w:r>
      <w:r w:rsidR="003E76B8" w:rsidRPr="00A512E7">
        <w:rPr>
          <w:rStyle w:val="tlid-translation"/>
          <w:rFonts w:cs="Times New Roman"/>
          <w:szCs w:val="24"/>
          <w:lang w:val="pt-PT"/>
        </w:rPr>
        <w:t xml:space="preserve"> de que as mídias digitais possibilitam relações mais diretas que as mídias tradicionais</w:t>
      </w:r>
      <w:r w:rsidR="002A7540" w:rsidRPr="00A512E7">
        <w:rPr>
          <w:rStyle w:val="tlid-translation"/>
          <w:rFonts w:cs="Times New Roman"/>
          <w:szCs w:val="24"/>
          <w:lang w:val="pt-PT"/>
        </w:rPr>
        <w:t xml:space="preserve"> parece </w:t>
      </w:r>
      <w:r w:rsidR="003E76B8" w:rsidRPr="00A512E7">
        <w:rPr>
          <w:rStyle w:val="tlid-translation"/>
          <w:rFonts w:cs="Times New Roman"/>
          <w:szCs w:val="24"/>
          <w:lang w:val="pt-PT"/>
        </w:rPr>
        <w:t>decorre</w:t>
      </w:r>
      <w:r w:rsidR="002A7540" w:rsidRPr="00A512E7">
        <w:rPr>
          <w:rStyle w:val="tlid-translation"/>
          <w:rFonts w:cs="Times New Roman"/>
          <w:szCs w:val="24"/>
          <w:lang w:val="pt-PT"/>
        </w:rPr>
        <w:t>r</w:t>
      </w:r>
      <w:r w:rsidR="003E76B8" w:rsidRPr="00A512E7">
        <w:rPr>
          <w:rStyle w:val="tlid-translation"/>
          <w:rFonts w:cs="Times New Roman"/>
          <w:szCs w:val="24"/>
          <w:lang w:val="pt-PT"/>
        </w:rPr>
        <w:t xml:space="preserve"> </w:t>
      </w:r>
      <w:r w:rsidR="003936BC" w:rsidRPr="00A512E7">
        <w:rPr>
          <w:rStyle w:val="tlid-translation"/>
          <w:rFonts w:cs="Times New Roman"/>
          <w:szCs w:val="24"/>
          <w:lang w:val="pt-PT"/>
        </w:rPr>
        <w:t>da ideia de que existe</w:t>
      </w:r>
      <w:r w:rsidR="00EC7773" w:rsidRPr="00A512E7">
        <w:rPr>
          <w:rStyle w:val="tlid-translation"/>
          <w:rFonts w:cs="Times New Roman"/>
          <w:szCs w:val="24"/>
          <w:lang w:val="pt-PT"/>
        </w:rPr>
        <w:t>m contextos menos mediados que outros</w:t>
      </w:r>
      <w:r w:rsidR="00F04627" w:rsidRPr="00A512E7">
        <w:rPr>
          <w:rStyle w:val="tlid-translation"/>
          <w:rFonts w:cs="Times New Roman"/>
          <w:szCs w:val="24"/>
          <w:lang w:val="pt-PT"/>
        </w:rPr>
        <w:t xml:space="preserve"> e que, por isso, estariam mais próximos da “realidade”</w:t>
      </w:r>
      <w:r w:rsidR="00EC7773" w:rsidRPr="00A512E7">
        <w:rPr>
          <w:rStyle w:val="tlid-translation"/>
          <w:rFonts w:cs="Times New Roman"/>
          <w:szCs w:val="24"/>
          <w:lang w:val="pt-PT"/>
        </w:rPr>
        <w:t xml:space="preserve">. </w:t>
      </w:r>
      <w:r w:rsidR="003E76B8" w:rsidRPr="00A512E7">
        <w:rPr>
          <w:rStyle w:val="tlid-translation"/>
          <w:rFonts w:cs="Times New Roman"/>
          <w:szCs w:val="24"/>
          <w:lang w:val="pt-PT"/>
        </w:rPr>
        <w:t xml:space="preserve">Porém, como </w:t>
      </w:r>
      <w:r w:rsidR="007D79F0" w:rsidRPr="00A512E7">
        <w:rPr>
          <w:rStyle w:val="tlid-translation"/>
          <w:rFonts w:cs="Times New Roman"/>
          <w:szCs w:val="24"/>
          <w:lang w:val="pt-PT"/>
        </w:rPr>
        <w:t>venho apontando</w:t>
      </w:r>
      <w:r w:rsidR="003E76B8" w:rsidRPr="00A512E7">
        <w:rPr>
          <w:rStyle w:val="tlid-translation"/>
          <w:rFonts w:cs="Times New Roman"/>
          <w:szCs w:val="24"/>
          <w:lang w:val="pt-PT"/>
        </w:rPr>
        <w:t>, as plataformas se constituem a partir de diversos mediadores humanos e não humanos</w:t>
      </w:r>
      <w:r w:rsidR="003E76B8" w:rsidRPr="00A512E7">
        <w:rPr>
          <w:rStyle w:val="Refdenotaderodap"/>
          <w:rFonts w:cs="Times New Roman"/>
          <w:szCs w:val="24"/>
          <w:lang w:val="pt-PT"/>
        </w:rPr>
        <w:footnoteReference w:id="4"/>
      </w:r>
      <w:r w:rsidR="003E76B8" w:rsidRPr="00A512E7">
        <w:rPr>
          <w:rStyle w:val="tlid-translation"/>
          <w:rFonts w:cs="Times New Roman"/>
          <w:szCs w:val="24"/>
          <w:lang w:val="pt-PT"/>
        </w:rPr>
        <w:t xml:space="preserve">. </w:t>
      </w:r>
      <w:r w:rsidR="001F1EF9" w:rsidRPr="00A512E7">
        <w:rPr>
          <w:rStyle w:val="tlid-translation"/>
          <w:rFonts w:cs="Times New Roman"/>
          <w:szCs w:val="24"/>
          <w:lang w:val="pt-PT"/>
        </w:rPr>
        <w:t>A</w:t>
      </w:r>
      <w:r w:rsidR="003E76B8" w:rsidRPr="00A512E7">
        <w:rPr>
          <w:rStyle w:val="tlid-translation"/>
          <w:rFonts w:cs="Times New Roman"/>
          <w:szCs w:val="24"/>
          <w:lang w:val="pt-PT"/>
        </w:rPr>
        <w:t xml:space="preserve">s relações construídas </w:t>
      </w:r>
      <w:r w:rsidR="00090576" w:rsidRPr="00A512E7">
        <w:rPr>
          <w:rStyle w:val="tlid-translation"/>
          <w:rFonts w:cs="Times New Roman"/>
          <w:szCs w:val="24"/>
          <w:lang w:val="pt-PT"/>
        </w:rPr>
        <w:t>por meio das tecnologias digitais</w:t>
      </w:r>
      <w:r w:rsidR="003E76B8" w:rsidRPr="00A512E7">
        <w:rPr>
          <w:rStyle w:val="tlid-translation"/>
          <w:rFonts w:cs="Times New Roman"/>
          <w:szCs w:val="24"/>
          <w:lang w:val="pt-PT"/>
        </w:rPr>
        <w:t xml:space="preserve"> diferem daquelas </w:t>
      </w:r>
      <w:r w:rsidR="00E4443A" w:rsidRPr="00A512E7">
        <w:rPr>
          <w:rStyle w:val="tlid-translation"/>
          <w:rFonts w:cs="Times New Roman"/>
          <w:szCs w:val="24"/>
          <w:lang w:val="pt-PT"/>
        </w:rPr>
        <w:t>produzidas pelas</w:t>
      </w:r>
      <w:r w:rsidR="003E76B8" w:rsidRPr="00A512E7">
        <w:rPr>
          <w:rStyle w:val="tlid-translation"/>
          <w:rFonts w:cs="Times New Roman"/>
          <w:szCs w:val="24"/>
          <w:lang w:val="pt-PT"/>
        </w:rPr>
        <w:t xml:space="preserve"> mídias tradicionais, que possuem outros mediadores, mas não são mais ou menos mediadas. </w:t>
      </w:r>
    </w:p>
    <w:p w14:paraId="70C4379D" w14:textId="02623009" w:rsidR="003E76B8" w:rsidRPr="00A512E7" w:rsidRDefault="00E37F8A" w:rsidP="00945A6A">
      <w:pPr>
        <w:rPr>
          <w:rStyle w:val="tlid-translation"/>
          <w:rFonts w:cs="Times New Roman"/>
          <w:szCs w:val="24"/>
          <w:lang w:val="pt-PT"/>
        </w:rPr>
      </w:pPr>
      <w:r w:rsidRPr="00A512E7">
        <w:rPr>
          <w:rStyle w:val="tlid-translation"/>
          <w:rFonts w:cs="Times New Roman"/>
          <w:szCs w:val="24"/>
        </w:rPr>
        <w:t>No entanto</w:t>
      </w:r>
      <w:r w:rsidR="003E76B8" w:rsidRPr="00A512E7">
        <w:rPr>
          <w:rStyle w:val="tlid-translation"/>
          <w:rFonts w:cs="Times New Roman"/>
          <w:szCs w:val="24"/>
        </w:rPr>
        <w:t xml:space="preserve">, a noção de que as plataformas proporcionam </w:t>
      </w:r>
      <w:r w:rsidR="003E76B8" w:rsidRPr="00A512E7">
        <w:rPr>
          <w:rStyle w:val="tlid-translation"/>
          <w:rFonts w:cs="Times New Roman"/>
          <w:szCs w:val="24"/>
          <w:lang w:val="pt-PT"/>
        </w:rPr>
        <w:t xml:space="preserve">relacionamentos mais “autênticos” entre os sujeitos pode ser um importante ponto de partida para pensar a construção de influência e suas interfaces com o mercado. </w:t>
      </w:r>
      <w:r w:rsidR="00700183" w:rsidRPr="00A512E7">
        <w:rPr>
          <w:rStyle w:val="tlid-translation"/>
          <w:rFonts w:cs="Times New Roman"/>
          <w:szCs w:val="24"/>
          <w:lang w:val="pt-PT"/>
        </w:rPr>
        <w:t>O</w:t>
      </w:r>
      <w:r w:rsidR="003E76B8" w:rsidRPr="00A512E7">
        <w:rPr>
          <w:rStyle w:val="tlid-translation"/>
          <w:rFonts w:cs="Times New Roman"/>
          <w:szCs w:val="24"/>
          <w:lang w:val="pt-PT"/>
        </w:rPr>
        <w:t xml:space="preserve"> compartilhamento da rotina e da vida pessoal sempre </w:t>
      </w:r>
      <w:r w:rsidR="00700183" w:rsidRPr="00A512E7">
        <w:rPr>
          <w:rStyle w:val="tlid-translation"/>
          <w:rFonts w:cs="Times New Roman"/>
          <w:szCs w:val="24"/>
          <w:lang w:val="pt-PT"/>
        </w:rPr>
        <w:t>esteve presente</w:t>
      </w:r>
      <w:r w:rsidR="003E76B8" w:rsidRPr="00A512E7">
        <w:rPr>
          <w:rStyle w:val="tlid-translation"/>
          <w:rFonts w:cs="Times New Roman"/>
          <w:szCs w:val="24"/>
          <w:lang w:val="pt-PT"/>
        </w:rPr>
        <w:t xml:space="preserve"> </w:t>
      </w:r>
      <w:r w:rsidR="00A35803" w:rsidRPr="00A512E7">
        <w:rPr>
          <w:rStyle w:val="tlid-translation"/>
          <w:rFonts w:cs="Times New Roman"/>
          <w:szCs w:val="24"/>
          <w:lang w:val="pt-PT"/>
        </w:rPr>
        <w:t>n</w:t>
      </w:r>
      <w:r w:rsidR="003E76B8" w:rsidRPr="00A512E7">
        <w:rPr>
          <w:rStyle w:val="tlid-translation"/>
          <w:rFonts w:cs="Times New Roman"/>
          <w:szCs w:val="24"/>
          <w:lang w:val="pt-PT"/>
        </w:rPr>
        <w:t xml:space="preserve">as interações em redes sociais, mas </w:t>
      </w:r>
      <w:r w:rsidR="00A5489A" w:rsidRPr="00A512E7">
        <w:rPr>
          <w:rStyle w:val="tlid-translation"/>
          <w:rFonts w:cs="Times New Roman"/>
          <w:szCs w:val="24"/>
          <w:lang w:val="pt-PT"/>
        </w:rPr>
        <w:t>ele ganha</w:t>
      </w:r>
      <w:r w:rsidR="003E76B8" w:rsidRPr="00A512E7">
        <w:rPr>
          <w:rStyle w:val="tlid-translation"/>
          <w:rFonts w:cs="Times New Roman"/>
          <w:szCs w:val="24"/>
          <w:lang w:val="pt-PT"/>
        </w:rPr>
        <w:t xml:space="preserve"> outra dimensão quando é realizado por influenciadores</w:t>
      </w:r>
      <w:r w:rsidR="00A5489A" w:rsidRPr="00A512E7">
        <w:rPr>
          <w:rStyle w:val="tlid-translation"/>
          <w:rFonts w:cs="Times New Roman"/>
          <w:szCs w:val="24"/>
          <w:lang w:val="pt-PT"/>
        </w:rPr>
        <w:t>,</w:t>
      </w:r>
      <w:r w:rsidR="003E76B8" w:rsidRPr="00A512E7">
        <w:rPr>
          <w:rStyle w:val="tlid-translation"/>
          <w:rFonts w:cs="Times New Roman"/>
          <w:szCs w:val="24"/>
          <w:lang w:val="pt-PT"/>
        </w:rPr>
        <w:t xml:space="preserve"> dado o status assimétrico entre esses sujeitos e suas audiências. Se, por um lado, </w:t>
      </w:r>
      <w:r w:rsidR="00913D60">
        <w:rPr>
          <w:rStyle w:val="tlid-translation"/>
          <w:rFonts w:cs="Times New Roman"/>
          <w:szCs w:val="24"/>
          <w:lang w:val="pt-PT"/>
        </w:rPr>
        <w:t>as</w:t>
      </w:r>
      <w:r w:rsidR="003E76B8" w:rsidRPr="00A512E7">
        <w:rPr>
          <w:rStyle w:val="tlid-translation"/>
          <w:rFonts w:cs="Times New Roman"/>
          <w:szCs w:val="24"/>
          <w:lang w:val="pt-PT"/>
        </w:rPr>
        <w:t xml:space="preserve"> performances operam como distintoras, reforçando </w:t>
      </w:r>
      <w:r w:rsidR="00913D60">
        <w:rPr>
          <w:rStyle w:val="tlid-translation"/>
          <w:rFonts w:cs="Times New Roman"/>
          <w:szCs w:val="24"/>
          <w:lang w:val="pt-PT"/>
        </w:rPr>
        <w:t xml:space="preserve">o </w:t>
      </w:r>
      <w:r w:rsidR="003E76B8" w:rsidRPr="00A512E7">
        <w:rPr>
          <w:rStyle w:val="tlid-translation"/>
          <w:rFonts w:cs="Times New Roman"/>
          <w:szCs w:val="24"/>
          <w:lang w:val="pt-PT"/>
        </w:rPr>
        <w:t>status de celebridade; por outro lado, existe um movimento contrário, já que também faz parte do trabalho do influenciador performar intimidade</w:t>
      </w:r>
      <w:r w:rsidR="007853D1">
        <w:rPr>
          <w:rStyle w:val="tlid-translation"/>
          <w:rFonts w:cs="Times New Roman"/>
          <w:szCs w:val="24"/>
          <w:lang w:val="pt-PT"/>
        </w:rPr>
        <w:t xml:space="preserve"> </w:t>
      </w:r>
      <w:r w:rsidR="00EF1733">
        <w:rPr>
          <w:rStyle w:val="tlid-translation"/>
          <w:rFonts w:cs="Times New Roman"/>
          <w:szCs w:val="24"/>
          <w:lang w:val="pt-PT"/>
        </w:rPr>
        <w:t xml:space="preserve">e acesso </w:t>
      </w:r>
      <w:r w:rsidR="003E76B8" w:rsidRPr="00A512E7">
        <w:rPr>
          <w:rStyle w:val="tlid-translation"/>
          <w:rFonts w:cs="Times New Roman"/>
          <w:szCs w:val="24"/>
          <w:lang w:val="pt-PT"/>
        </w:rPr>
        <w:t xml:space="preserve">com o público. </w:t>
      </w:r>
    </w:p>
    <w:p w14:paraId="32966B29" w14:textId="5FF56AB8" w:rsidR="003E76B8" w:rsidRPr="00A512E7" w:rsidRDefault="000F2DE5" w:rsidP="003E76B8">
      <w:pPr>
        <w:rPr>
          <w:rStyle w:val="tlid-translation"/>
          <w:rFonts w:cs="Times New Roman"/>
          <w:szCs w:val="24"/>
          <w:lang w:val="pt-PT"/>
        </w:rPr>
      </w:pPr>
      <w:r w:rsidRPr="00A512E7">
        <w:rPr>
          <w:rStyle w:val="tlid-translation"/>
          <w:rFonts w:cs="Times New Roman"/>
          <w:szCs w:val="24"/>
          <w:lang w:val="pt-PT"/>
        </w:rPr>
        <w:t>Nesse sentido</w:t>
      </w:r>
      <w:r w:rsidR="003E76B8" w:rsidRPr="00A512E7">
        <w:rPr>
          <w:rStyle w:val="tlid-translation"/>
          <w:rFonts w:cs="Times New Roman"/>
          <w:szCs w:val="24"/>
          <w:lang w:val="pt-PT"/>
        </w:rPr>
        <w:t xml:space="preserve">, produzir influência </w:t>
      </w:r>
      <w:r w:rsidR="00525C7C" w:rsidRPr="00A512E7">
        <w:rPr>
          <w:rStyle w:val="tlid-translation"/>
          <w:rFonts w:cs="Times New Roman"/>
          <w:szCs w:val="24"/>
          <w:lang w:val="pt-PT"/>
        </w:rPr>
        <w:t>está</w:t>
      </w:r>
      <w:r w:rsidR="003E76B8" w:rsidRPr="00A512E7">
        <w:rPr>
          <w:rStyle w:val="tlid-translation"/>
          <w:rFonts w:cs="Times New Roman"/>
          <w:szCs w:val="24"/>
          <w:lang w:val="pt-PT"/>
        </w:rPr>
        <w:t xml:space="preserve"> associado a essa dinâmica </w:t>
      </w:r>
      <w:r w:rsidR="00E4658C" w:rsidRPr="00A512E7">
        <w:rPr>
          <w:rStyle w:val="tlid-translation"/>
          <w:rFonts w:cs="Times New Roman"/>
          <w:szCs w:val="24"/>
          <w:lang w:val="pt-PT"/>
        </w:rPr>
        <w:t>contraditória</w:t>
      </w:r>
      <w:r w:rsidR="003E76B8" w:rsidRPr="00A512E7">
        <w:rPr>
          <w:rStyle w:val="tlid-translation"/>
          <w:rFonts w:cs="Times New Roman"/>
          <w:szCs w:val="24"/>
          <w:lang w:val="pt-PT"/>
        </w:rPr>
        <w:t xml:space="preserve"> de performar </w:t>
      </w:r>
      <w:r w:rsidR="00DE397A" w:rsidRPr="00A512E7">
        <w:rPr>
          <w:rStyle w:val="tlid-translation"/>
          <w:rFonts w:cs="Times New Roman"/>
          <w:szCs w:val="24"/>
          <w:lang w:val="pt-PT"/>
        </w:rPr>
        <w:t>celebridade</w:t>
      </w:r>
      <w:r w:rsidR="003E76B8" w:rsidRPr="00A512E7">
        <w:rPr>
          <w:rStyle w:val="tlid-translation"/>
          <w:rFonts w:cs="Times New Roman"/>
          <w:szCs w:val="24"/>
          <w:lang w:val="pt-PT"/>
        </w:rPr>
        <w:t xml:space="preserve"> e acesso </w:t>
      </w:r>
      <w:r w:rsidR="00FB2FB5" w:rsidRPr="00A512E7">
        <w:rPr>
          <w:rStyle w:val="tlid-translation"/>
          <w:rFonts w:cs="Times New Roman"/>
          <w:szCs w:val="24"/>
          <w:lang w:val="pt-PT"/>
        </w:rPr>
        <w:t>simultaneamente</w:t>
      </w:r>
      <w:r w:rsidR="003E76B8" w:rsidRPr="00A512E7">
        <w:rPr>
          <w:rStyle w:val="tlid-translation"/>
          <w:rFonts w:cs="Times New Roman"/>
          <w:szCs w:val="24"/>
          <w:lang w:val="pt-PT"/>
        </w:rPr>
        <w:t xml:space="preserve">. </w:t>
      </w:r>
      <w:r w:rsidR="00165ADF" w:rsidRPr="00A512E7">
        <w:rPr>
          <w:rStyle w:val="tlid-translation"/>
          <w:rFonts w:cs="Times New Roman"/>
          <w:szCs w:val="24"/>
          <w:lang w:val="pt-PT"/>
        </w:rPr>
        <w:t>Como foi visto, e</w:t>
      </w:r>
      <w:r w:rsidR="003E76B8" w:rsidRPr="00A512E7">
        <w:rPr>
          <w:rStyle w:val="tlid-translation"/>
          <w:rFonts w:cs="Times New Roman"/>
          <w:szCs w:val="24"/>
          <w:lang w:val="pt-PT"/>
        </w:rPr>
        <w:t xml:space="preserve">ssa prática </w:t>
      </w:r>
      <w:r w:rsidR="00165ADF" w:rsidRPr="00A512E7">
        <w:rPr>
          <w:rStyle w:val="tlid-translation"/>
          <w:rFonts w:cs="Times New Roman"/>
          <w:szCs w:val="24"/>
          <w:lang w:val="pt-PT"/>
        </w:rPr>
        <w:t>é</w:t>
      </w:r>
      <w:r w:rsidR="003E76B8" w:rsidRPr="00A512E7">
        <w:rPr>
          <w:rStyle w:val="tlid-translation"/>
          <w:rFonts w:cs="Times New Roman"/>
          <w:szCs w:val="24"/>
          <w:lang w:val="pt-PT"/>
        </w:rPr>
        <w:t xml:space="preserve"> central para garantir a credibilidade dos influenciadores e, consequentemente, a eficácia das publicidades que viabilizam esse tipo de trabalho. A ideia de menor mediação nas plataformas </w:t>
      </w:r>
      <w:r w:rsidR="006238B2" w:rsidRPr="00A512E7">
        <w:rPr>
          <w:rStyle w:val="tlid-translation"/>
          <w:rFonts w:cs="Times New Roman"/>
          <w:szCs w:val="24"/>
          <w:lang w:val="pt-PT"/>
        </w:rPr>
        <w:t>tem</w:t>
      </w:r>
      <w:r w:rsidR="003E76B8" w:rsidRPr="00A512E7">
        <w:rPr>
          <w:rStyle w:val="tlid-translation"/>
          <w:rFonts w:cs="Times New Roman"/>
          <w:szCs w:val="24"/>
          <w:lang w:val="pt-PT"/>
        </w:rPr>
        <w:t xml:space="preserve"> como efeito </w:t>
      </w:r>
      <w:r w:rsidR="00DE36AD">
        <w:rPr>
          <w:rStyle w:val="tlid-translation"/>
          <w:rFonts w:cs="Times New Roman"/>
          <w:szCs w:val="24"/>
          <w:lang w:val="pt-PT"/>
        </w:rPr>
        <w:t>aumentar a</w:t>
      </w:r>
      <w:r w:rsidR="003E76B8" w:rsidRPr="00A512E7">
        <w:rPr>
          <w:rStyle w:val="tlid-translation"/>
          <w:rFonts w:cs="Times New Roman"/>
          <w:szCs w:val="24"/>
          <w:lang w:val="pt-PT"/>
        </w:rPr>
        <w:t xml:space="preserve"> confiança nos produtos e serviços anunciados </w:t>
      </w:r>
      <w:r w:rsidR="00194E83" w:rsidRPr="00A512E7">
        <w:rPr>
          <w:rStyle w:val="tlid-translation"/>
          <w:rFonts w:cs="Times New Roman"/>
          <w:szCs w:val="24"/>
          <w:lang w:val="pt-PT"/>
        </w:rPr>
        <w:t>por eles</w:t>
      </w:r>
      <w:r w:rsidR="003E76B8" w:rsidRPr="00A512E7">
        <w:rPr>
          <w:rStyle w:val="tlid-translation"/>
          <w:rFonts w:cs="Times New Roman"/>
          <w:szCs w:val="24"/>
          <w:lang w:val="pt-PT"/>
        </w:rPr>
        <w:t>.</w:t>
      </w:r>
    </w:p>
    <w:p w14:paraId="4F99D7BD" w14:textId="0E3BFC18" w:rsidR="003E76B8" w:rsidRPr="00A512E7" w:rsidRDefault="009C175B" w:rsidP="00E014EB">
      <w:pPr>
        <w:rPr>
          <w:rFonts w:cs="Times New Roman"/>
          <w:szCs w:val="24"/>
          <w:lang w:val="pt-PT"/>
        </w:rPr>
      </w:pPr>
      <w:r w:rsidRPr="00A512E7">
        <w:rPr>
          <w:rStyle w:val="tlid-translation"/>
          <w:rFonts w:cs="Times New Roman"/>
          <w:szCs w:val="24"/>
          <w:lang w:val="pt-PT"/>
        </w:rPr>
        <w:t xml:space="preserve">Desse modo, </w:t>
      </w:r>
      <w:r w:rsidR="00325FF8" w:rsidRPr="00A512E7">
        <w:rPr>
          <w:rStyle w:val="tlid-translation"/>
          <w:rFonts w:cs="Times New Roman"/>
          <w:szCs w:val="24"/>
          <w:lang w:val="pt-PT"/>
        </w:rPr>
        <w:t xml:space="preserve">em uma </w:t>
      </w:r>
      <w:r w:rsidR="00771B22" w:rsidRPr="00A512E7">
        <w:rPr>
          <w:rStyle w:val="tlid-translation"/>
          <w:rFonts w:cs="Times New Roman"/>
          <w:szCs w:val="24"/>
          <w:lang w:val="pt-PT"/>
        </w:rPr>
        <w:t>interpretação</w:t>
      </w:r>
      <w:r w:rsidR="00325FF8" w:rsidRPr="00A512E7">
        <w:rPr>
          <w:rStyle w:val="tlid-translation"/>
          <w:rFonts w:cs="Times New Roman"/>
          <w:szCs w:val="24"/>
          <w:lang w:val="pt-PT"/>
        </w:rPr>
        <w:t xml:space="preserve"> </w:t>
      </w:r>
      <w:r w:rsidR="00AE522D" w:rsidRPr="00A512E7">
        <w:rPr>
          <w:rStyle w:val="tlid-translation"/>
          <w:rFonts w:cs="Times New Roman"/>
          <w:szCs w:val="24"/>
          <w:lang w:val="pt-PT"/>
        </w:rPr>
        <w:t xml:space="preserve">mais ligada ao mercado em que </w:t>
      </w:r>
      <w:r w:rsidR="000C5921" w:rsidRPr="00A512E7">
        <w:rPr>
          <w:rStyle w:val="tlid-translation"/>
          <w:rFonts w:cs="Times New Roman"/>
          <w:szCs w:val="24"/>
          <w:lang w:val="pt-PT"/>
        </w:rPr>
        <w:t>os influencidores</w:t>
      </w:r>
      <w:r w:rsidR="00AE522D" w:rsidRPr="00A512E7">
        <w:rPr>
          <w:rStyle w:val="tlid-translation"/>
          <w:rFonts w:cs="Times New Roman"/>
          <w:szCs w:val="24"/>
          <w:lang w:val="pt-PT"/>
        </w:rPr>
        <w:t xml:space="preserve"> atuam, autores relacianam </w:t>
      </w:r>
      <w:r w:rsidR="00A87AC4" w:rsidRPr="00A512E7">
        <w:rPr>
          <w:rStyle w:val="tlid-translation"/>
          <w:rFonts w:cs="Times New Roman"/>
          <w:szCs w:val="24"/>
          <w:lang w:val="pt-PT"/>
        </w:rPr>
        <w:t>as práticas de celebridade</w:t>
      </w:r>
      <w:r w:rsidR="00C14A7D" w:rsidRPr="00A512E7">
        <w:rPr>
          <w:rStyle w:val="tlid-translation"/>
          <w:rFonts w:cs="Times New Roman"/>
          <w:szCs w:val="24"/>
          <w:lang w:val="pt-PT"/>
        </w:rPr>
        <w:t xml:space="preserve"> à noção de </w:t>
      </w:r>
      <w:r w:rsidR="0022511A" w:rsidRPr="00A512E7">
        <w:rPr>
          <w:rStyle w:val="tlid-translation"/>
          <w:rFonts w:cs="Times New Roman"/>
          <w:i/>
          <w:iCs/>
          <w:szCs w:val="24"/>
          <w:lang w:val="pt-PT"/>
        </w:rPr>
        <w:t>self-branding</w:t>
      </w:r>
      <w:r w:rsidR="0022511A" w:rsidRPr="00A512E7">
        <w:rPr>
          <w:rStyle w:val="tlid-translation"/>
          <w:rFonts w:cs="Times New Roman"/>
          <w:szCs w:val="24"/>
          <w:lang w:val="pt-PT"/>
        </w:rPr>
        <w:t>.</w:t>
      </w:r>
      <w:r w:rsidR="00E014EB" w:rsidRPr="00A512E7">
        <w:rPr>
          <w:rStyle w:val="tlid-translation"/>
          <w:rFonts w:cs="Times New Roman"/>
          <w:szCs w:val="24"/>
          <w:lang w:val="pt-PT"/>
        </w:rPr>
        <w:t xml:space="preserve"> </w:t>
      </w:r>
      <w:proofErr w:type="spellStart"/>
      <w:r w:rsidR="003E76B8" w:rsidRPr="00A512E7">
        <w:rPr>
          <w:rFonts w:cs="Times New Roman"/>
          <w:szCs w:val="24"/>
        </w:rPr>
        <w:t>Hearn</w:t>
      </w:r>
      <w:proofErr w:type="spellEnd"/>
      <w:r w:rsidR="003E76B8" w:rsidRPr="00A512E7">
        <w:rPr>
          <w:rFonts w:cs="Times New Roman"/>
          <w:szCs w:val="24"/>
        </w:rPr>
        <w:t xml:space="preserve"> (2008) descreve </w:t>
      </w:r>
      <w:r w:rsidR="003E76B8" w:rsidRPr="00A512E7">
        <w:rPr>
          <w:rFonts w:cs="Times New Roman"/>
          <w:i/>
          <w:szCs w:val="24"/>
        </w:rPr>
        <w:t>self-branding</w:t>
      </w:r>
      <w:r w:rsidR="003E76B8" w:rsidRPr="00A512E7">
        <w:rPr>
          <w:rFonts w:cs="Times New Roman"/>
          <w:szCs w:val="24"/>
        </w:rPr>
        <w:t xml:space="preserve"> como uma forma de trabalho imaterial que envolve a construção autoconsciente de uma metanarrativa e uma </w:t>
      </w:r>
      <w:proofErr w:type="spellStart"/>
      <w:r w:rsidR="003E76B8" w:rsidRPr="00A512E7">
        <w:rPr>
          <w:rFonts w:cs="Times New Roman"/>
          <w:szCs w:val="24"/>
        </w:rPr>
        <w:t>metaimagem</w:t>
      </w:r>
      <w:proofErr w:type="spellEnd"/>
      <w:r w:rsidR="003E76B8" w:rsidRPr="00A512E7">
        <w:rPr>
          <w:rFonts w:cs="Times New Roman"/>
          <w:szCs w:val="24"/>
        </w:rPr>
        <w:t xml:space="preserve"> de si. Para a autora, esse trabalho implica </w:t>
      </w:r>
      <w:r w:rsidR="003C69FB" w:rsidRPr="00A512E7">
        <w:rPr>
          <w:rFonts w:cs="Times New Roman"/>
          <w:szCs w:val="24"/>
        </w:rPr>
        <w:t xml:space="preserve">em </w:t>
      </w:r>
      <w:r w:rsidR="003E76B8" w:rsidRPr="00A512E7">
        <w:rPr>
          <w:rFonts w:cs="Times New Roman"/>
          <w:szCs w:val="24"/>
        </w:rPr>
        <w:t>um processo altamente estilizado – e cínico – de autoconstrução</w:t>
      </w:r>
      <w:r w:rsidR="00963A67" w:rsidRPr="00A512E7">
        <w:rPr>
          <w:rFonts w:cs="Times New Roman"/>
          <w:szCs w:val="24"/>
        </w:rPr>
        <w:t>,</w:t>
      </w:r>
      <w:r w:rsidR="003E76B8" w:rsidRPr="00A512E7">
        <w:rPr>
          <w:rFonts w:cs="Times New Roman"/>
          <w:szCs w:val="24"/>
        </w:rPr>
        <w:t xml:space="preserve"> direcionado para atrair a atenção e o lucro</w:t>
      </w:r>
      <w:r w:rsidR="0001477B" w:rsidRPr="00A512E7">
        <w:rPr>
          <w:rFonts w:cs="Times New Roman"/>
          <w:szCs w:val="24"/>
        </w:rPr>
        <w:t>;</w:t>
      </w:r>
      <w:r w:rsidR="003E76B8" w:rsidRPr="00A512E7">
        <w:rPr>
          <w:rFonts w:cs="Times New Roman"/>
          <w:szCs w:val="24"/>
        </w:rPr>
        <w:t xml:space="preserve"> refletindo, assim, os interesses econômicos dominantes.</w:t>
      </w:r>
    </w:p>
    <w:p w14:paraId="5BF65150" w14:textId="7146584C" w:rsidR="003E76B8" w:rsidRPr="00A512E7" w:rsidRDefault="003E76B8" w:rsidP="003E76B8">
      <w:pPr>
        <w:rPr>
          <w:rFonts w:cs="Times New Roman"/>
          <w:szCs w:val="24"/>
        </w:rPr>
      </w:pPr>
      <w:r w:rsidRPr="00A512E7">
        <w:rPr>
          <w:rFonts w:cs="Times New Roman"/>
          <w:szCs w:val="24"/>
        </w:rPr>
        <w:t>Na mesma linha</w:t>
      </w:r>
      <w:r w:rsidR="00405D37" w:rsidRPr="00A512E7">
        <w:rPr>
          <w:rFonts w:cs="Times New Roman"/>
          <w:szCs w:val="24"/>
        </w:rPr>
        <w:t xml:space="preserve"> de pensamento</w:t>
      </w:r>
      <w:r w:rsidRPr="00A512E7">
        <w:rPr>
          <w:rFonts w:cs="Times New Roman"/>
          <w:szCs w:val="24"/>
        </w:rPr>
        <w:t xml:space="preserve">, </w:t>
      </w:r>
      <w:proofErr w:type="spellStart"/>
      <w:r w:rsidRPr="00A512E7">
        <w:rPr>
          <w:rFonts w:cs="Times New Roman"/>
          <w:szCs w:val="24"/>
        </w:rPr>
        <w:t>Flisfeder</w:t>
      </w:r>
      <w:proofErr w:type="spellEnd"/>
      <w:r w:rsidRPr="00A512E7">
        <w:rPr>
          <w:rFonts w:cs="Times New Roman"/>
          <w:szCs w:val="24"/>
        </w:rPr>
        <w:t xml:space="preserve"> (2015) afirma que as redes sociais utilizadas como trabalho, para promoção d</w:t>
      </w:r>
      <w:r w:rsidR="00FD1383" w:rsidRPr="00A512E7">
        <w:rPr>
          <w:rFonts w:cs="Times New Roman"/>
          <w:szCs w:val="24"/>
        </w:rPr>
        <w:t>o</w:t>
      </w:r>
      <w:r w:rsidRPr="00A512E7">
        <w:rPr>
          <w:rFonts w:cs="Times New Roman"/>
          <w:szCs w:val="24"/>
        </w:rPr>
        <w:t xml:space="preserve"> </w:t>
      </w:r>
      <w:r w:rsidRPr="00A512E7">
        <w:rPr>
          <w:rFonts w:cs="Times New Roman"/>
          <w:i/>
          <w:szCs w:val="24"/>
        </w:rPr>
        <w:t>self-branding</w:t>
      </w:r>
      <w:r w:rsidRPr="00A512E7">
        <w:rPr>
          <w:rFonts w:cs="Times New Roman"/>
          <w:szCs w:val="24"/>
        </w:rPr>
        <w:t xml:space="preserve">, tornaram-se plataformas para a performance e apresentação de um “eu </w:t>
      </w:r>
      <w:proofErr w:type="spellStart"/>
      <w:r w:rsidRPr="00A512E7">
        <w:rPr>
          <w:rFonts w:cs="Times New Roman"/>
          <w:szCs w:val="24"/>
        </w:rPr>
        <w:t>comodificado</w:t>
      </w:r>
      <w:proofErr w:type="spellEnd"/>
      <w:r w:rsidRPr="00A512E7">
        <w:rPr>
          <w:rFonts w:cs="Times New Roman"/>
          <w:szCs w:val="24"/>
        </w:rPr>
        <w:t xml:space="preserve">”. Segundo o autor, o </w:t>
      </w:r>
      <w:r w:rsidRPr="00A512E7">
        <w:rPr>
          <w:rFonts w:cs="Times New Roman"/>
          <w:i/>
          <w:szCs w:val="24"/>
        </w:rPr>
        <w:t>Self</w:t>
      </w:r>
      <w:r w:rsidRPr="00A512E7">
        <w:rPr>
          <w:rFonts w:cs="Times New Roman"/>
          <w:szCs w:val="24"/>
        </w:rPr>
        <w:t xml:space="preserve"> produzido nesse contexto não representa o sujeito, mas parte de um processo de objetificação do sujeito promovido por uma ideologia neoliberal</w:t>
      </w:r>
      <w:r w:rsidR="00C45E9C" w:rsidRPr="00A512E7">
        <w:rPr>
          <w:rFonts w:cs="Times New Roman"/>
          <w:szCs w:val="24"/>
        </w:rPr>
        <w:t xml:space="preserve"> empreendedora</w:t>
      </w:r>
      <w:r w:rsidRPr="00A512E7">
        <w:rPr>
          <w:rFonts w:cs="Times New Roman"/>
          <w:szCs w:val="24"/>
        </w:rPr>
        <w:t>.</w:t>
      </w:r>
    </w:p>
    <w:p w14:paraId="139A5A3C" w14:textId="67B8EB18" w:rsidR="003E76B8" w:rsidRPr="00A512E7" w:rsidRDefault="003E76B8" w:rsidP="003E76B8">
      <w:pPr>
        <w:rPr>
          <w:rFonts w:cs="Times New Roman"/>
          <w:szCs w:val="24"/>
        </w:rPr>
      </w:pPr>
      <w:r w:rsidRPr="00A512E7">
        <w:rPr>
          <w:rFonts w:cs="Times New Roman"/>
          <w:szCs w:val="24"/>
        </w:rPr>
        <w:t>Nessa perspectiva, o s</w:t>
      </w:r>
      <w:r w:rsidRPr="00A512E7">
        <w:rPr>
          <w:rFonts w:cs="Times New Roman"/>
          <w:i/>
          <w:iCs/>
          <w:szCs w:val="24"/>
        </w:rPr>
        <w:t>elf-branding</w:t>
      </w:r>
      <w:r w:rsidRPr="00A512E7">
        <w:rPr>
          <w:rFonts w:cs="Times New Roman"/>
          <w:szCs w:val="24"/>
        </w:rPr>
        <w:t xml:space="preserve"> está relacionado ao trabalho consciente e intencional de construção de performances aparentemente orientad</w:t>
      </w:r>
      <w:r w:rsidR="00F76D88" w:rsidRPr="00A512E7">
        <w:rPr>
          <w:rFonts w:cs="Times New Roman"/>
          <w:szCs w:val="24"/>
        </w:rPr>
        <w:t>o</w:t>
      </w:r>
      <w:r w:rsidRPr="00A512E7">
        <w:rPr>
          <w:rFonts w:cs="Times New Roman"/>
          <w:szCs w:val="24"/>
        </w:rPr>
        <w:t xml:space="preserve"> p</w:t>
      </w:r>
      <w:r w:rsidR="00B51472" w:rsidRPr="00A512E7">
        <w:rPr>
          <w:rFonts w:cs="Times New Roman"/>
          <w:szCs w:val="24"/>
        </w:rPr>
        <w:t>ara</w:t>
      </w:r>
      <w:r w:rsidRPr="00A512E7">
        <w:rPr>
          <w:rFonts w:cs="Times New Roman"/>
          <w:szCs w:val="24"/>
        </w:rPr>
        <w:t xml:space="preserve"> fins mercadológicos. E, por esta </w:t>
      </w:r>
      <w:r w:rsidRPr="00A512E7">
        <w:rPr>
          <w:rFonts w:cs="Times New Roman"/>
          <w:szCs w:val="24"/>
        </w:rPr>
        <w:lastRenderedPageBreak/>
        <w:t xml:space="preserve">razão, essas performances não seriam expressões </w:t>
      </w:r>
      <w:r w:rsidR="004D365A" w:rsidRPr="00A512E7">
        <w:rPr>
          <w:rFonts w:cs="Times New Roman"/>
          <w:szCs w:val="24"/>
        </w:rPr>
        <w:t>autênticas</w:t>
      </w:r>
      <w:r w:rsidRPr="00A512E7">
        <w:rPr>
          <w:rFonts w:cs="Times New Roman"/>
          <w:szCs w:val="24"/>
        </w:rPr>
        <w:t xml:space="preserve">, mas uma versão simulada, cínica e objetificada do sujeito. </w:t>
      </w:r>
      <w:r w:rsidR="00DD363F" w:rsidRPr="00A512E7">
        <w:rPr>
          <w:rFonts w:cs="Times New Roman"/>
          <w:szCs w:val="24"/>
        </w:rPr>
        <w:t xml:space="preserve">No entanto, </w:t>
      </w:r>
      <w:r w:rsidR="00F76D88" w:rsidRPr="00A512E7">
        <w:rPr>
          <w:rFonts w:cs="Times New Roman"/>
          <w:szCs w:val="24"/>
        </w:rPr>
        <w:t>problematizo</w:t>
      </w:r>
      <w:r w:rsidR="00DD363F" w:rsidRPr="00A512E7">
        <w:rPr>
          <w:rFonts w:cs="Times New Roman"/>
          <w:szCs w:val="24"/>
        </w:rPr>
        <w:t>:</w:t>
      </w:r>
      <w:r w:rsidRPr="00A512E7">
        <w:rPr>
          <w:rFonts w:cs="Times New Roman"/>
          <w:szCs w:val="24"/>
        </w:rPr>
        <w:t xml:space="preserve"> As performances dos influenciadores são sempre conscientes e intencionais? Não existem deslizes, desvios ou controvérsias? </w:t>
      </w:r>
      <w:r w:rsidR="00DE7CC9" w:rsidRPr="00A512E7">
        <w:rPr>
          <w:rFonts w:cs="Times New Roman"/>
          <w:szCs w:val="24"/>
        </w:rPr>
        <w:t xml:space="preserve">Elas </w:t>
      </w:r>
      <w:r w:rsidRPr="00A512E7">
        <w:rPr>
          <w:rFonts w:cs="Times New Roman"/>
          <w:szCs w:val="24"/>
        </w:rPr>
        <w:t xml:space="preserve">são </w:t>
      </w:r>
      <w:r w:rsidR="008F1C3C" w:rsidRPr="00A512E7">
        <w:rPr>
          <w:rFonts w:cs="Times New Roman"/>
          <w:szCs w:val="24"/>
        </w:rPr>
        <w:t>um</w:t>
      </w:r>
      <w:r w:rsidRPr="00A512E7">
        <w:rPr>
          <w:rFonts w:cs="Times New Roman"/>
          <w:szCs w:val="24"/>
        </w:rPr>
        <w:t xml:space="preserve"> produto/mercadoria </w:t>
      </w:r>
      <w:r w:rsidR="00592D94" w:rsidRPr="00A512E7">
        <w:rPr>
          <w:rFonts w:cs="Times New Roman"/>
          <w:szCs w:val="24"/>
        </w:rPr>
        <w:t xml:space="preserve">criado </w:t>
      </w:r>
      <w:r w:rsidR="00873C21" w:rsidRPr="00A512E7">
        <w:rPr>
          <w:rFonts w:cs="Times New Roman"/>
          <w:szCs w:val="24"/>
        </w:rPr>
        <w:t xml:space="preserve">pelo </w:t>
      </w:r>
      <w:r w:rsidRPr="00A512E7">
        <w:rPr>
          <w:rFonts w:cs="Times New Roman"/>
          <w:szCs w:val="24"/>
        </w:rPr>
        <w:t>influenciador?</w:t>
      </w:r>
    </w:p>
    <w:p w14:paraId="10059964" w14:textId="54DB6A55" w:rsidR="007E17F4" w:rsidRPr="00A512E7" w:rsidRDefault="00A57F4C" w:rsidP="007E17F4">
      <w:pPr>
        <w:rPr>
          <w:rFonts w:cs="Times New Roman"/>
          <w:szCs w:val="24"/>
        </w:rPr>
      </w:pPr>
      <w:r w:rsidRPr="00A512E7">
        <w:rPr>
          <w:rFonts w:cs="Times New Roman"/>
          <w:szCs w:val="24"/>
        </w:rPr>
        <w:t>Argumento que</w:t>
      </w:r>
      <w:r w:rsidR="007C6E1E" w:rsidRPr="00A512E7">
        <w:rPr>
          <w:rFonts w:cs="Times New Roman"/>
          <w:szCs w:val="24"/>
        </w:rPr>
        <w:t>, s</w:t>
      </w:r>
      <w:r w:rsidR="003E76B8" w:rsidRPr="00A512E7">
        <w:rPr>
          <w:rFonts w:cs="Times New Roman"/>
          <w:szCs w:val="24"/>
        </w:rPr>
        <w:t>e</w:t>
      </w:r>
      <w:r w:rsidR="00464B8E" w:rsidRPr="00A512E7">
        <w:rPr>
          <w:rFonts w:cs="Times New Roman"/>
          <w:szCs w:val="24"/>
        </w:rPr>
        <w:t xml:space="preserve"> </w:t>
      </w:r>
      <w:r w:rsidR="003E76B8" w:rsidRPr="00A512E7">
        <w:rPr>
          <w:rFonts w:cs="Times New Roman"/>
          <w:szCs w:val="24"/>
        </w:rPr>
        <w:t xml:space="preserve">pensarmos os perfis nas plataformas </w:t>
      </w:r>
      <w:r w:rsidR="009F13A4" w:rsidRPr="00A512E7">
        <w:rPr>
          <w:rFonts w:cs="Times New Roman"/>
          <w:szCs w:val="24"/>
        </w:rPr>
        <w:t>como</w:t>
      </w:r>
      <w:r w:rsidR="003E76B8" w:rsidRPr="00A512E7">
        <w:rPr>
          <w:rFonts w:cs="Times New Roman"/>
          <w:szCs w:val="24"/>
        </w:rPr>
        <w:t xml:space="preserve"> híbridos</w:t>
      </w:r>
      <w:r w:rsidR="004231CD" w:rsidRPr="00A512E7">
        <w:rPr>
          <w:rFonts w:cs="Times New Roman"/>
          <w:szCs w:val="24"/>
        </w:rPr>
        <w:t xml:space="preserve"> sociotécnicos</w:t>
      </w:r>
      <w:r w:rsidR="00C615B5" w:rsidRPr="00A512E7">
        <w:rPr>
          <w:rFonts w:cs="Times New Roman"/>
          <w:szCs w:val="24"/>
        </w:rPr>
        <w:t>,</w:t>
      </w:r>
      <w:r w:rsidR="00FA6965" w:rsidRPr="00A512E7">
        <w:rPr>
          <w:rFonts w:cs="Times New Roman"/>
          <w:szCs w:val="24"/>
        </w:rPr>
        <w:t xml:space="preserve"> </w:t>
      </w:r>
      <w:r w:rsidR="003E76B8" w:rsidRPr="00A512E7">
        <w:rPr>
          <w:rFonts w:cs="Times New Roman"/>
          <w:szCs w:val="24"/>
        </w:rPr>
        <w:t>não faz sentido distinguir produtos e produtores</w:t>
      </w:r>
      <w:r w:rsidR="0072245D" w:rsidRPr="00A512E7">
        <w:rPr>
          <w:rFonts w:cs="Times New Roman"/>
          <w:szCs w:val="24"/>
        </w:rPr>
        <w:t>, sujeitos e objetos</w:t>
      </w:r>
      <w:r w:rsidR="00BB1603" w:rsidRPr="00A512E7">
        <w:rPr>
          <w:rFonts w:cs="Times New Roman"/>
          <w:szCs w:val="24"/>
        </w:rPr>
        <w:t xml:space="preserve">. </w:t>
      </w:r>
      <w:r w:rsidR="00C615B5" w:rsidRPr="00A512E7">
        <w:rPr>
          <w:rFonts w:cs="Times New Roman"/>
          <w:szCs w:val="24"/>
        </w:rPr>
        <w:t xml:space="preserve">Logo, o sujeito não é objetificado ou simulado. </w:t>
      </w:r>
      <w:r w:rsidR="00765DA8" w:rsidRPr="00A512E7">
        <w:rPr>
          <w:rFonts w:cs="Times New Roman"/>
          <w:szCs w:val="24"/>
        </w:rPr>
        <w:t>Ele é o efeito de uma rede que conecta pessoas, objetos, mercados</w:t>
      </w:r>
      <w:r w:rsidR="003C01E3" w:rsidRPr="00A512E7">
        <w:rPr>
          <w:rFonts w:cs="Times New Roman"/>
          <w:szCs w:val="24"/>
        </w:rPr>
        <w:t xml:space="preserve"> etc.</w:t>
      </w:r>
      <w:r w:rsidR="00C615B5" w:rsidRPr="00A512E7">
        <w:rPr>
          <w:rFonts w:cs="Times New Roman"/>
          <w:szCs w:val="24"/>
        </w:rPr>
        <w:t xml:space="preserve"> </w:t>
      </w:r>
      <w:r w:rsidR="008C1AC1" w:rsidRPr="00A512E7">
        <w:rPr>
          <w:rFonts w:cs="Times New Roman"/>
          <w:szCs w:val="24"/>
        </w:rPr>
        <w:t>Portanto, a</w:t>
      </w:r>
      <w:r w:rsidR="00E00E10" w:rsidRPr="00A512E7">
        <w:rPr>
          <w:rFonts w:cs="Times New Roman"/>
          <w:szCs w:val="24"/>
        </w:rPr>
        <w:t>s performances</w:t>
      </w:r>
      <w:r w:rsidR="003B5867" w:rsidRPr="00A512E7">
        <w:rPr>
          <w:rFonts w:cs="Times New Roman"/>
          <w:szCs w:val="24"/>
        </w:rPr>
        <w:t xml:space="preserve"> </w:t>
      </w:r>
      <w:r w:rsidR="00E00E10" w:rsidRPr="00A512E7">
        <w:rPr>
          <w:rFonts w:cs="Times New Roman"/>
          <w:szCs w:val="24"/>
        </w:rPr>
        <w:t xml:space="preserve">não são </w:t>
      </w:r>
      <w:r w:rsidR="00001DC0" w:rsidRPr="00A512E7">
        <w:rPr>
          <w:rFonts w:cs="Times New Roman"/>
          <w:szCs w:val="24"/>
        </w:rPr>
        <w:t xml:space="preserve">uma </w:t>
      </w:r>
      <w:r w:rsidR="008A10D1" w:rsidRPr="00A512E7">
        <w:rPr>
          <w:rFonts w:cs="Times New Roman"/>
          <w:szCs w:val="24"/>
        </w:rPr>
        <w:t>“</w:t>
      </w:r>
      <w:r w:rsidR="00001DC0" w:rsidRPr="00A512E7">
        <w:rPr>
          <w:rFonts w:cs="Times New Roman"/>
          <w:szCs w:val="24"/>
        </w:rPr>
        <w:t>mercadoria</w:t>
      </w:r>
      <w:r w:rsidR="008A10D1" w:rsidRPr="00A512E7">
        <w:rPr>
          <w:rFonts w:cs="Times New Roman"/>
          <w:szCs w:val="24"/>
        </w:rPr>
        <w:t>”</w:t>
      </w:r>
      <w:r w:rsidR="00F85A67" w:rsidRPr="00A512E7">
        <w:rPr>
          <w:rFonts w:cs="Times New Roman"/>
          <w:szCs w:val="24"/>
        </w:rPr>
        <w:t xml:space="preserve"> </w:t>
      </w:r>
      <w:r w:rsidR="008A10D1" w:rsidRPr="00A512E7">
        <w:rPr>
          <w:rFonts w:cs="Times New Roman"/>
          <w:szCs w:val="24"/>
        </w:rPr>
        <w:t>produzida pelos</w:t>
      </w:r>
      <w:r w:rsidR="00F85A67" w:rsidRPr="00A512E7">
        <w:rPr>
          <w:rFonts w:cs="Times New Roman"/>
          <w:szCs w:val="24"/>
        </w:rPr>
        <w:t xml:space="preserve"> influenciadores</w:t>
      </w:r>
      <w:r w:rsidR="003E06E8" w:rsidRPr="00A512E7">
        <w:rPr>
          <w:rFonts w:cs="Times New Roman"/>
          <w:szCs w:val="24"/>
        </w:rPr>
        <w:t xml:space="preserve"> na tentativa </w:t>
      </w:r>
      <w:r w:rsidR="00AD31B6" w:rsidRPr="00A512E7">
        <w:rPr>
          <w:rFonts w:cs="Times New Roman"/>
          <w:szCs w:val="24"/>
        </w:rPr>
        <w:t>de se posicionarem como uma marca pessoal</w:t>
      </w:r>
      <w:r w:rsidR="00F85A67" w:rsidRPr="00A512E7">
        <w:rPr>
          <w:rFonts w:cs="Times New Roman"/>
          <w:szCs w:val="24"/>
        </w:rPr>
        <w:t>, mas</w:t>
      </w:r>
      <w:r w:rsidR="00C02F1F" w:rsidRPr="00A512E7">
        <w:rPr>
          <w:rFonts w:cs="Times New Roman"/>
          <w:szCs w:val="24"/>
        </w:rPr>
        <w:t xml:space="preserve"> o resultado d</w:t>
      </w:r>
      <w:r w:rsidR="00412DD8" w:rsidRPr="00A512E7">
        <w:rPr>
          <w:rFonts w:cs="Times New Roman"/>
          <w:szCs w:val="24"/>
        </w:rPr>
        <w:t>aquela</w:t>
      </w:r>
      <w:r w:rsidR="00C02F1F" w:rsidRPr="00A512E7">
        <w:rPr>
          <w:rFonts w:cs="Times New Roman"/>
          <w:szCs w:val="24"/>
        </w:rPr>
        <w:t>s associações</w:t>
      </w:r>
      <w:r w:rsidR="00BB1603" w:rsidRPr="00A512E7">
        <w:rPr>
          <w:rFonts w:cs="Times New Roman"/>
          <w:szCs w:val="24"/>
        </w:rPr>
        <w:t>.</w:t>
      </w:r>
    </w:p>
    <w:p w14:paraId="2384600E" w14:textId="3FB9F203" w:rsidR="003E76B8" w:rsidRPr="00A512E7" w:rsidRDefault="003E76B8" w:rsidP="007E17F4">
      <w:pPr>
        <w:rPr>
          <w:rStyle w:val="tlid-translation"/>
          <w:rFonts w:cs="Times New Roman"/>
          <w:szCs w:val="24"/>
        </w:rPr>
      </w:pPr>
      <w:r w:rsidRPr="00A512E7">
        <w:rPr>
          <w:rFonts w:cs="Times New Roman"/>
          <w:szCs w:val="24"/>
        </w:rPr>
        <w:t xml:space="preserve">No mais, interessa saber principalmente como essas categorias de celebridade, </w:t>
      </w:r>
      <w:r w:rsidR="002F444B" w:rsidRPr="00A512E7">
        <w:rPr>
          <w:rFonts w:cs="Times New Roman"/>
          <w:szCs w:val="24"/>
        </w:rPr>
        <w:t>intimidade, autenticidade e</w:t>
      </w:r>
      <w:r w:rsidRPr="00A512E7">
        <w:rPr>
          <w:rFonts w:cs="Times New Roman"/>
          <w:szCs w:val="24"/>
        </w:rPr>
        <w:t xml:space="preserve"> </w:t>
      </w:r>
      <w:r w:rsidRPr="00A512E7">
        <w:rPr>
          <w:rFonts w:cs="Times New Roman"/>
          <w:i/>
          <w:iCs/>
          <w:szCs w:val="24"/>
        </w:rPr>
        <w:t>self-branding</w:t>
      </w:r>
      <w:r w:rsidR="009F6A6D" w:rsidRPr="00A512E7">
        <w:rPr>
          <w:rFonts w:cs="Times New Roman"/>
          <w:i/>
          <w:iCs/>
          <w:szCs w:val="24"/>
        </w:rPr>
        <w:t xml:space="preserve"> </w:t>
      </w:r>
      <w:r w:rsidR="009F6A6D" w:rsidRPr="00A512E7">
        <w:rPr>
          <w:rFonts w:cs="Times New Roman"/>
          <w:szCs w:val="24"/>
        </w:rPr>
        <w:t>são acionadas</w:t>
      </w:r>
      <w:r w:rsidRPr="00A512E7">
        <w:rPr>
          <w:rFonts w:cs="Times New Roman"/>
          <w:szCs w:val="24"/>
        </w:rPr>
        <w:t xml:space="preserve">. Quais os significados atrelados a elas? As performances dos influenciadores são percebidas por eles – influenciadores e audiências – como uma simulação ou como uma expressão “real” do sujeito? As publicações nos perfis são consideradas conscientes, intencionais e objetivas ou intuitivas, criativas e espontâneas? Como </w:t>
      </w:r>
      <w:r w:rsidR="00EA32A7" w:rsidRPr="00A512E7">
        <w:rPr>
          <w:rFonts w:cs="Times New Roman"/>
          <w:szCs w:val="24"/>
        </w:rPr>
        <w:t>o trabalho do influenciador é descrito</w:t>
      </w:r>
      <w:r w:rsidRPr="00A512E7">
        <w:rPr>
          <w:rFonts w:cs="Times New Roman"/>
          <w:szCs w:val="24"/>
        </w:rPr>
        <w:t>?</w:t>
      </w:r>
    </w:p>
    <w:p w14:paraId="0E3A07D7" w14:textId="3A0909D1" w:rsidR="003E76B8" w:rsidRPr="00A74E7F" w:rsidRDefault="003E76B8" w:rsidP="00A74E7F">
      <w:pPr>
        <w:rPr>
          <w:rFonts w:cs="Times New Roman"/>
          <w:szCs w:val="24"/>
        </w:rPr>
      </w:pPr>
      <w:r w:rsidRPr="00411A10">
        <w:rPr>
          <w:rStyle w:val="tlid-translation"/>
          <w:rFonts w:cs="Times New Roman"/>
          <w:szCs w:val="24"/>
          <w:lang w:val="pt-PT"/>
        </w:rPr>
        <w:t>A seguir</w:t>
      </w:r>
      <w:r w:rsidR="009C69C7">
        <w:rPr>
          <w:rStyle w:val="tlid-translation"/>
          <w:rFonts w:cs="Times New Roman"/>
          <w:szCs w:val="24"/>
          <w:lang w:val="pt-PT"/>
        </w:rPr>
        <w:t>,</w:t>
      </w:r>
      <w:r w:rsidRPr="00411A10">
        <w:rPr>
          <w:rStyle w:val="tlid-translation"/>
          <w:rFonts w:cs="Times New Roman"/>
          <w:szCs w:val="24"/>
          <w:lang w:val="pt-PT"/>
        </w:rPr>
        <w:t xml:space="preserve"> </w:t>
      </w:r>
      <w:r w:rsidR="007E5FF3" w:rsidRPr="00411A10">
        <w:rPr>
          <w:rStyle w:val="tlid-translation"/>
          <w:rFonts w:cs="Times New Roman"/>
          <w:szCs w:val="24"/>
          <w:lang w:val="pt-PT"/>
        </w:rPr>
        <w:t xml:space="preserve">problematizo </w:t>
      </w:r>
      <w:r w:rsidR="008830E0" w:rsidRPr="00411A10">
        <w:rPr>
          <w:rStyle w:val="tlid-translation"/>
          <w:rFonts w:cs="Times New Roman"/>
          <w:szCs w:val="24"/>
          <w:lang w:val="pt-PT"/>
        </w:rPr>
        <w:t>o enquadre goffmaniano</w:t>
      </w:r>
      <w:r w:rsidR="0045524A">
        <w:rPr>
          <w:rStyle w:val="tlid-translation"/>
          <w:rFonts w:cs="Times New Roman"/>
          <w:szCs w:val="24"/>
          <w:lang w:val="pt-PT"/>
        </w:rPr>
        <w:t xml:space="preserve">, </w:t>
      </w:r>
      <w:r w:rsidR="0045524A" w:rsidRPr="00411A10">
        <w:rPr>
          <w:rStyle w:val="tlid-translation"/>
          <w:rFonts w:cs="Times New Roman"/>
          <w:szCs w:val="24"/>
          <w:lang w:val="pt-PT"/>
        </w:rPr>
        <w:t xml:space="preserve">referência recorrente </w:t>
      </w:r>
      <w:r w:rsidR="009C69C7" w:rsidRPr="00411A10">
        <w:rPr>
          <w:rStyle w:val="tlid-translation"/>
          <w:rFonts w:cs="Times New Roman"/>
          <w:szCs w:val="24"/>
          <w:lang w:val="pt-PT"/>
        </w:rPr>
        <w:t>nos estudos sobre influenciadores</w:t>
      </w:r>
      <w:r w:rsidR="00C86C87">
        <w:rPr>
          <w:rStyle w:val="tlid-translation"/>
          <w:rFonts w:cs="Times New Roman"/>
          <w:szCs w:val="24"/>
          <w:lang w:val="pt-PT"/>
        </w:rPr>
        <w:t xml:space="preserve">, </w:t>
      </w:r>
      <w:r w:rsidR="008830E0" w:rsidRPr="00411A10">
        <w:rPr>
          <w:rStyle w:val="tlid-translation"/>
          <w:rFonts w:cs="Times New Roman"/>
          <w:szCs w:val="24"/>
          <w:lang w:val="pt-PT"/>
        </w:rPr>
        <w:t xml:space="preserve">e </w:t>
      </w:r>
      <w:r w:rsidRPr="00411A10">
        <w:rPr>
          <w:rStyle w:val="tlid-translation"/>
          <w:rFonts w:cs="Times New Roman"/>
          <w:szCs w:val="24"/>
          <w:lang w:val="pt-PT"/>
        </w:rPr>
        <w:t xml:space="preserve">proponho </w:t>
      </w:r>
      <w:r w:rsidR="008830E0" w:rsidRPr="00411A10">
        <w:rPr>
          <w:rStyle w:val="tlid-translation"/>
          <w:rFonts w:cs="Times New Roman"/>
          <w:szCs w:val="24"/>
          <w:lang w:val="pt-PT"/>
        </w:rPr>
        <w:t xml:space="preserve">conceitualizar </w:t>
      </w:r>
      <w:r w:rsidRPr="00411A10">
        <w:rPr>
          <w:rStyle w:val="tlid-translation"/>
          <w:rFonts w:cs="Times New Roman"/>
          <w:szCs w:val="24"/>
          <w:lang w:val="pt-PT"/>
        </w:rPr>
        <w:t>performance em um sentido diferente daquele observado na literatura</w:t>
      </w:r>
      <w:r w:rsidR="00922828" w:rsidRPr="00411A10">
        <w:rPr>
          <w:rStyle w:val="tlid-translation"/>
          <w:rFonts w:cs="Times New Roman"/>
          <w:szCs w:val="24"/>
          <w:lang w:val="pt-PT"/>
        </w:rPr>
        <w:t xml:space="preserve"> temática</w:t>
      </w:r>
      <w:r w:rsidR="00872618" w:rsidRPr="00411A10">
        <w:rPr>
          <w:rStyle w:val="Refdenotaderodap"/>
          <w:rFonts w:cs="Times New Roman"/>
          <w:szCs w:val="24"/>
          <w:lang w:val="pt-PT"/>
        </w:rPr>
        <w:footnoteReference w:id="5"/>
      </w:r>
      <w:r w:rsidRPr="00411A10">
        <w:rPr>
          <w:rStyle w:val="tlid-translation"/>
          <w:rFonts w:cs="Times New Roman"/>
          <w:szCs w:val="24"/>
          <w:lang w:val="pt-PT"/>
        </w:rPr>
        <w:t>.</w:t>
      </w:r>
      <w:r w:rsidR="00FE55E9" w:rsidRPr="00411A10">
        <w:rPr>
          <w:rStyle w:val="tlid-translation"/>
          <w:rFonts w:cs="Times New Roman"/>
          <w:szCs w:val="24"/>
          <w:lang w:val="pt-PT"/>
        </w:rPr>
        <w:t xml:space="preserve"> </w:t>
      </w:r>
      <w:r w:rsidR="00D97CDA" w:rsidRPr="00A512E7">
        <w:rPr>
          <w:rFonts w:cs="Times New Roman"/>
          <w:szCs w:val="24"/>
        </w:rPr>
        <w:t xml:space="preserve">As performances, em </w:t>
      </w:r>
      <w:r w:rsidR="00D97CDA" w:rsidRPr="00A512E7">
        <w:rPr>
          <w:rStyle w:val="tlid-translation"/>
          <w:rFonts w:cs="Times New Roman"/>
          <w:szCs w:val="24"/>
          <w:lang w:val="pt-PT"/>
        </w:rPr>
        <w:t>Goffman (1992)</w:t>
      </w:r>
      <w:r w:rsidR="00D97CDA" w:rsidRPr="00A512E7">
        <w:rPr>
          <w:rFonts w:cs="Times New Roman"/>
          <w:szCs w:val="24"/>
        </w:rPr>
        <w:t>, estão associadas ao gerenciamento das impressões de uma determinada audiência num período específico.</w:t>
      </w:r>
      <w:r w:rsidR="00A74E7F">
        <w:rPr>
          <w:rStyle w:val="tlid-translation"/>
          <w:rFonts w:cs="Times New Roman"/>
          <w:szCs w:val="24"/>
        </w:rPr>
        <w:t xml:space="preserve"> </w:t>
      </w:r>
      <w:r w:rsidRPr="00A512E7">
        <w:rPr>
          <w:rFonts w:cs="Times New Roman"/>
          <w:szCs w:val="24"/>
        </w:rPr>
        <w:t xml:space="preserve">Entretanto, </w:t>
      </w:r>
      <w:r w:rsidR="00A74E7F">
        <w:rPr>
          <w:rFonts w:cs="Times New Roman"/>
          <w:szCs w:val="24"/>
        </w:rPr>
        <w:t xml:space="preserve">nessa </w:t>
      </w:r>
      <w:r w:rsidR="00CA4ADB">
        <w:rPr>
          <w:rFonts w:cs="Times New Roman"/>
          <w:szCs w:val="24"/>
        </w:rPr>
        <w:t>abordagem</w:t>
      </w:r>
      <w:r w:rsidRPr="00A512E7">
        <w:rPr>
          <w:rFonts w:cs="Times New Roman"/>
          <w:szCs w:val="24"/>
        </w:rPr>
        <w:t>, o “ator social” encena a realidade, acreditando ou não que ela é verdadeira.</w:t>
      </w:r>
      <w:r w:rsidR="00A74E7F">
        <w:rPr>
          <w:rFonts w:cs="Times New Roman"/>
          <w:szCs w:val="24"/>
        </w:rPr>
        <w:t xml:space="preserve"> </w:t>
      </w:r>
      <w:r w:rsidRPr="00A512E7">
        <w:rPr>
          <w:rFonts w:cs="Times New Roman"/>
          <w:szCs w:val="24"/>
        </w:rPr>
        <w:t>Dessa forma, a performance assume um caráter ficcional, no sentido de encenação ou simulação do real</w:t>
      </w:r>
      <w:r w:rsidR="00A03264">
        <w:rPr>
          <w:rFonts w:cs="Times New Roman"/>
          <w:szCs w:val="24"/>
        </w:rPr>
        <w:t>.</w:t>
      </w:r>
    </w:p>
    <w:p w14:paraId="634B6A71" w14:textId="35C2DD53" w:rsidR="003E76B8" w:rsidRPr="00A512E7" w:rsidRDefault="003E76B8" w:rsidP="003E76B8">
      <w:pPr>
        <w:pStyle w:val="Default"/>
        <w:spacing w:line="360" w:lineRule="auto"/>
        <w:ind w:firstLine="709"/>
        <w:jc w:val="both"/>
        <w:rPr>
          <w:color w:val="auto"/>
        </w:rPr>
      </w:pPr>
      <w:r w:rsidRPr="00A512E7">
        <w:rPr>
          <w:color w:val="auto"/>
        </w:rPr>
        <w:t>Esse argumento parece estar presente, mesmo que implicitamente, nas descrições das práticas dos influenciadores</w:t>
      </w:r>
      <w:r w:rsidR="008473EC">
        <w:rPr>
          <w:color w:val="auto"/>
        </w:rPr>
        <w:t xml:space="preserve"> </w:t>
      </w:r>
      <w:r w:rsidRPr="00A512E7">
        <w:rPr>
          <w:color w:val="auto"/>
        </w:rPr>
        <w:t xml:space="preserve">– sobretudo em conceitos como o de </w:t>
      </w:r>
      <w:r w:rsidRPr="00A512E7">
        <w:rPr>
          <w:i/>
          <w:iCs/>
          <w:color w:val="auto"/>
        </w:rPr>
        <w:t>self-branding</w:t>
      </w:r>
      <w:r w:rsidRPr="00A512E7">
        <w:rPr>
          <w:color w:val="auto"/>
        </w:rPr>
        <w:t xml:space="preserve">. </w:t>
      </w:r>
      <w:r w:rsidR="003D1F76">
        <w:rPr>
          <w:color w:val="auto"/>
        </w:rPr>
        <w:t>A</w:t>
      </w:r>
      <w:r w:rsidRPr="00A512E7">
        <w:rPr>
          <w:color w:val="auto"/>
        </w:rPr>
        <w:t xml:space="preserve"> performance pensada apenas a partir de uma metáfora de teatro como representação remete </w:t>
      </w:r>
      <w:r w:rsidR="00DD12EA" w:rsidRPr="00A512E7">
        <w:rPr>
          <w:color w:val="auto"/>
        </w:rPr>
        <w:t>à oposição entre a</w:t>
      </w:r>
      <w:r w:rsidR="00795596" w:rsidRPr="00A512E7">
        <w:rPr>
          <w:color w:val="auto"/>
        </w:rPr>
        <w:t xml:space="preserve"> </w:t>
      </w:r>
      <w:r w:rsidRPr="00A512E7">
        <w:rPr>
          <w:color w:val="auto"/>
        </w:rPr>
        <w:t xml:space="preserve">realidade </w:t>
      </w:r>
      <w:r w:rsidR="00DD12EA" w:rsidRPr="00A512E7">
        <w:rPr>
          <w:color w:val="auto"/>
        </w:rPr>
        <w:t xml:space="preserve">e </w:t>
      </w:r>
      <w:r w:rsidR="00795596" w:rsidRPr="00A512E7">
        <w:rPr>
          <w:color w:val="auto"/>
        </w:rPr>
        <w:t>o</w:t>
      </w:r>
      <w:r w:rsidRPr="00A512E7">
        <w:rPr>
          <w:color w:val="auto"/>
        </w:rPr>
        <w:t xml:space="preserve"> imaginário</w:t>
      </w:r>
      <w:r w:rsidR="003D1F76">
        <w:rPr>
          <w:color w:val="auto"/>
        </w:rPr>
        <w:t xml:space="preserve"> </w:t>
      </w:r>
      <w:r w:rsidR="001718E6">
        <w:rPr>
          <w:color w:val="auto"/>
        </w:rPr>
        <w:t>(</w:t>
      </w:r>
      <w:r w:rsidR="003D1F76" w:rsidRPr="00A512E7">
        <w:rPr>
          <w:color w:val="auto"/>
        </w:rPr>
        <w:t>Cardoso e Head 2013)</w:t>
      </w:r>
      <w:r w:rsidRPr="00A512E7">
        <w:rPr>
          <w:color w:val="auto"/>
        </w:rPr>
        <w:t>. Essa visão pressupõe que as performances podem ser inautênticas, cínicas</w:t>
      </w:r>
      <w:r w:rsidR="00A5544F" w:rsidRPr="00A512E7">
        <w:rPr>
          <w:color w:val="auto"/>
        </w:rPr>
        <w:t xml:space="preserve"> e</w:t>
      </w:r>
      <w:r w:rsidRPr="00A512E7">
        <w:rPr>
          <w:color w:val="auto"/>
        </w:rPr>
        <w:t xml:space="preserve"> irreais. Mas, a meu ver, a intencionalidade ou a curadoria por trás dos conteúdos são antes o resultado de uma </w:t>
      </w:r>
      <w:r w:rsidR="007A08AE" w:rsidRPr="00A512E7">
        <w:rPr>
          <w:color w:val="auto"/>
        </w:rPr>
        <w:t>rede</w:t>
      </w:r>
      <w:r w:rsidRPr="00A512E7">
        <w:rPr>
          <w:color w:val="auto"/>
        </w:rPr>
        <w:t xml:space="preserve"> do que o esforço de falsificação, manipulação ou simulação d</w:t>
      </w:r>
      <w:r w:rsidR="00AA1BC1">
        <w:rPr>
          <w:color w:val="auto"/>
        </w:rPr>
        <w:t>o</w:t>
      </w:r>
      <w:r w:rsidR="00361472">
        <w:rPr>
          <w:color w:val="auto"/>
        </w:rPr>
        <w:t xml:space="preserve"> influenciador</w:t>
      </w:r>
      <w:r w:rsidRPr="00A512E7">
        <w:rPr>
          <w:color w:val="auto"/>
        </w:rPr>
        <w:t xml:space="preserve">. </w:t>
      </w:r>
      <w:r w:rsidR="00DA1ADC" w:rsidRPr="00A512E7">
        <w:rPr>
          <w:color w:val="auto"/>
        </w:rPr>
        <w:t xml:space="preserve">O caráter </w:t>
      </w:r>
      <w:r w:rsidR="001761C8" w:rsidRPr="00A512E7">
        <w:rPr>
          <w:color w:val="auto"/>
        </w:rPr>
        <w:t>“</w:t>
      </w:r>
      <w:r w:rsidR="00DA1ADC" w:rsidRPr="00A512E7">
        <w:rPr>
          <w:color w:val="auto"/>
        </w:rPr>
        <w:t>fabricado</w:t>
      </w:r>
      <w:r w:rsidR="001761C8" w:rsidRPr="00A512E7">
        <w:rPr>
          <w:color w:val="auto"/>
        </w:rPr>
        <w:t>”</w:t>
      </w:r>
      <w:r w:rsidRPr="00A512E7">
        <w:rPr>
          <w:color w:val="auto"/>
        </w:rPr>
        <w:t xml:space="preserve"> dos conteúdos não os torna</w:t>
      </w:r>
      <w:r w:rsidR="005F0BEA" w:rsidRPr="00A512E7">
        <w:rPr>
          <w:color w:val="auto"/>
        </w:rPr>
        <w:t xml:space="preserve"> menos reais ou</w:t>
      </w:r>
      <w:r w:rsidRPr="00A512E7">
        <w:rPr>
          <w:color w:val="auto"/>
        </w:rPr>
        <w:t xml:space="preserve"> </w:t>
      </w:r>
      <w:r w:rsidR="00FB4951" w:rsidRPr="00A512E7">
        <w:rPr>
          <w:color w:val="auto"/>
        </w:rPr>
        <w:t>autênticos</w:t>
      </w:r>
      <w:r w:rsidRPr="00A512E7">
        <w:rPr>
          <w:color w:val="auto"/>
        </w:rPr>
        <w:t>.</w:t>
      </w:r>
    </w:p>
    <w:p w14:paraId="5F3F58C0" w14:textId="40517B84" w:rsidR="003E76B8" w:rsidRPr="00A512E7" w:rsidRDefault="003E76B8" w:rsidP="003E76B8">
      <w:pPr>
        <w:pStyle w:val="Default"/>
        <w:spacing w:line="360" w:lineRule="auto"/>
        <w:ind w:firstLine="709"/>
        <w:jc w:val="both"/>
        <w:rPr>
          <w:rStyle w:val="tlid-translation"/>
          <w:color w:val="auto"/>
        </w:rPr>
      </w:pPr>
      <w:r w:rsidRPr="00A512E7">
        <w:rPr>
          <w:color w:val="auto"/>
        </w:rPr>
        <w:t xml:space="preserve">Além disso, as performances não são apenas o produto de um ou mais sujeitos. </w:t>
      </w:r>
      <w:r w:rsidRPr="00A512E7">
        <w:rPr>
          <w:rStyle w:val="tlid-translation"/>
          <w:color w:val="auto"/>
          <w:lang w:val="pt-PT"/>
        </w:rPr>
        <w:t xml:space="preserve">Se cada plataforma tem suas especificidades técnicas, elas também modificam as performances. De </w:t>
      </w:r>
      <w:r w:rsidRPr="00A512E7">
        <w:rPr>
          <w:rStyle w:val="tlid-translation"/>
          <w:color w:val="auto"/>
          <w:lang w:val="pt-PT"/>
        </w:rPr>
        <w:lastRenderedPageBreak/>
        <w:t xml:space="preserve">acordo com Marwick (2015), comparado a outras plataformas que restringem a autoapresentação dentro de uma estrutura de perfil rígida, o Instagram oferece aos usuários uma </w:t>
      </w:r>
      <w:r w:rsidR="004D58DF" w:rsidRPr="00A512E7">
        <w:rPr>
          <w:rStyle w:val="tlid-translation"/>
          <w:color w:val="auto"/>
          <w:lang w:val="pt-PT"/>
        </w:rPr>
        <w:t>interface</w:t>
      </w:r>
      <w:r w:rsidRPr="00A512E7">
        <w:rPr>
          <w:rStyle w:val="tlid-translation"/>
          <w:color w:val="auto"/>
          <w:lang w:val="pt-PT"/>
        </w:rPr>
        <w:t xml:space="preserve"> bastante aberta </w:t>
      </w:r>
      <w:r w:rsidR="008724F0" w:rsidRPr="00A512E7">
        <w:rPr>
          <w:rStyle w:val="tlid-translation"/>
          <w:color w:val="auto"/>
          <w:lang w:val="pt-PT"/>
        </w:rPr>
        <w:t>na qual</w:t>
      </w:r>
      <w:r w:rsidRPr="00A512E7">
        <w:rPr>
          <w:rStyle w:val="tlid-translation"/>
          <w:color w:val="auto"/>
          <w:lang w:val="pt-PT"/>
        </w:rPr>
        <w:t xml:space="preserve"> os sujeitos podem se representar usando uma variedade de técnicas. </w:t>
      </w:r>
      <w:r w:rsidR="009E218A" w:rsidRPr="00A512E7">
        <w:rPr>
          <w:rStyle w:val="tlid-translation"/>
          <w:color w:val="auto"/>
          <w:lang w:val="pt-PT"/>
        </w:rPr>
        <w:t>A</w:t>
      </w:r>
      <w:r w:rsidRPr="00A512E7">
        <w:rPr>
          <w:rStyle w:val="tlid-translation"/>
          <w:color w:val="auto"/>
          <w:lang w:val="pt-PT"/>
        </w:rPr>
        <w:t xml:space="preserve">o apontar para essa </w:t>
      </w:r>
      <w:r w:rsidR="00F71245" w:rsidRPr="00A512E7">
        <w:rPr>
          <w:rStyle w:val="tlid-translation"/>
          <w:color w:val="auto"/>
          <w:lang w:val="pt-PT"/>
        </w:rPr>
        <w:t>particularidade</w:t>
      </w:r>
      <w:r w:rsidRPr="00A512E7">
        <w:rPr>
          <w:rStyle w:val="tlid-translation"/>
          <w:color w:val="auto"/>
          <w:lang w:val="pt-PT"/>
        </w:rPr>
        <w:t xml:space="preserve"> do Instagram, a autora demonstra a interferência d</w:t>
      </w:r>
      <w:r w:rsidR="00E42D02" w:rsidRPr="00A512E7">
        <w:rPr>
          <w:rStyle w:val="tlid-translation"/>
          <w:color w:val="auto"/>
          <w:lang w:val="pt-PT"/>
        </w:rPr>
        <w:t xml:space="preserve">as plataformas </w:t>
      </w:r>
      <w:r w:rsidRPr="00A512E7">
        <w:rPr>
          <w:rStyle w:val="tlid-translation"/>
          <w:color w:val="auto"/>
          <w:lang w:val="pt-PT"/>
        </w:rPr>
        <w:t xml:space="preserve">no modo como as performances são construídas. </w:t>
      </w:r>
    </w:p>
    <w:p w14:paraId="2375FD49" w14:textId="4A29AFE9" w:rsidR="008A3E8A" w:rsidRPr="00A512E7" w:rsidRDefault="005E6B2F" w:rsidP="005F330C">
      <w:pPr>
        <w:rPr>
          <w:rFonts w:cs="Times New Roman"/>
          <w:bCs/>
          <w:szCs w:val="24"/>
        </w:rPr>
      </w:pPr>
      <w:r>
        <w:rPr>
          <w:rFonts w:cs="Times New Roman"/>
          <w:szCs w:val="24"/>
        </w:rPr>
        <w:t>Assim</w:t>
      </w:r>
      <w:r w:rsidR="003E76B8" w:rsidRPr="00A512E7">
        <w:rPr>
          <w:rFonts w:cs="Times New Roman"/>
          <w:szCs w:val="24"/>
        </w:rPr>
        <w:t>, proponho que as performances</w:t>
      </w:r>
      <w:r w:rsidR="003E76B8" w:rsidRPr="00A512E7">
        <w:rPr>
          <w:rStyle w:val="tlid-translation"/>
          <w:rFonts w:cs="Times New Roman"/>
          <w:szCs w:val="24"/>
          <w:lang w:val="pt-PT"/>
        </w:rPr>
        <w:t xml:space="preserve"> só são possíveis quando uma vasta rede de elementos heterogêneos se articula. </w:t>
      </w:r>
      <w:r w:rsidR="003E76B8" w:rsidRPr="00A512E7">
        <w:rPr>
          <w:rFonts w:cs="Times New Roman"/>
          <w:bCs/>
          <w:szCs w:val="24"/>
        </w:rPr>
        <w:t>Ao pensar o lugar da técnica na construção</w:t>
      </w:r>
      <w:r w:rsidR="009873C3" w:rsidRPr="00A512E7">
        <w:rPr>
          <w:rFonts w:cs="Times New Roman"/>
          <w:bCs/>
          <w:szCs w:val="24"/>
        </w:rPr>
        <w:t xml:space="preserve"> de</w:t>
      </w:r>
      <w:r w:rsidR="003E76B8" w:rsidRPr="00A512E7">
        <w:rPr>
          <w:rFonts w:cs="Times New Roman"/>
          <w:bCs/>
          <w:szCs w:val="24"/>
        </w:rPr>
        <w:t xml:space="preserve"> influência, interessam-me as performances atravessadas por textos, imagens, algoritmos, métricas, diretrizes, ferramentas</w:t>
      </w:r>
      <w:r w:rsidR="00986391" w:rsidRPr="00A512E7">
        <w:rPr>
          <w:rFonts w:cs="Times New Roman"/>
          <w:bCs/>
          <w:szCs w:val="24"/>
        </w:rPr>
        <w:t>, mercados</w:t>
      </w:r>
      <w:r w:rsidR="003E76B8" w:rsidRPr="00A512E7">
        <w:rPr>
          <w:rFonts w:cs="Times New Roman"/>
          <w:bCs/>
          <w:szCs w:val="24"/>
        </w:rPr>
        <w:t xml:space="preserve">. </w:t>
      </w:r>
      <w:r w:rsidR="005F330C" w:rsidRPr="00A512E7">
        <w:rPr>
          <w:rFonts w:cs="Times New Roman"/>
          <w:bCs/>
          <w:szCs w:val="24"/>
        </w:rPr>
        <w:t xml:space="preserve">O que acontece se estendermos a noção de performance para além das interações entre sujeitos? Como sujeitos, mercados e tecnologias digitais estão imbricados nas </w:t>
      </w:r>
      <w:r w:rsidR="00B27409" w:rsidRPr="00A512E7">
        <w:rPr>
          <w:rFonts w:cs="Times New Roman"/>
          <w:bCs/>
          <w:szCs w:val="24"/>
        </w:rPr>
        <w:t>autoapresentações</w:t>
      </w:r>
      <w:r w:rsidR="005F330C" w:rsidRPr="00A512E7">
        <w:rPr>
          <w:rFonts w:cs="Times New Roman"/>
          <w:bCs/>
          <w:szCs w:val="24"/>
        </w:rPr>
        <w:t xml:space="preserve"> dos influenciadores? Quais são as associações que as produzem e quais as suas consequências?</w:t>
      </w:r>
    </w:p>
    <w:p w14:paraId="704C0AA7" w14:textId="21B03086" w:rsidR="000A647B" w:rsidRPr="00A512E7" w:rsidRDefault="003E76B8" w:rsidP="006B02B6">
      <w:pPr>
        <w:rPr>
          <w:rFonts w:cs="Times New Roman"/>
          <w:bCs/>
          <w:szCs w:val="24"/>
        </w:rPr>
      </w:pPr>
      <w:r w:rsidRPr="00A512E7">
        <w:rPr>
          <w:rFonts w:cs="Times New Roman"/>
          <w:bCs/>
          <w:szCs w:val="24"/>
        </w:rPr>
        <w:t xml:space="preserve">O intuito aqui não é oferecer uma resposta definitiva, mas sugerir </w:t>
      </w:r>
      <w:r w:rsidR="00116245" w:rsidRPr="00A512E7">
        <w:rPr>
          <w:rFonts w:cs="Times New Roman"/>
          <w:bCs/>
          <w:szCs w:val="24"/>
        </w:rPr>
        <w:t>a possibilidade</w:t>
      </w:r>
      <w:r w:rsidRPr="00A512E7">
        <w:rPr>
          <w:rFonts w:cs="Times New Roman"/>
          <w:bCs/>
          <w:szCs w:val="24"/>
        </w:rPr>
        <w:t xml:space="preserve"> </w:t>
      </w:r>
      <w:r w:rsidR="00116245" w:rsidRPr="00A512E7">
        <w:rPr>
          <w:rFonts w:cs="Times New Roman"/>
          <w:bCs/>
          <w:szCs w:val="24"/>
        </w:rPr>
        <w:t>de</w:t>
      </w:r>
      <w:r w:rsidR="00565E64" w:rsidRPr="00A512E7">
        <w:rPr>
          <w:rFonts w:cs="Times New Roman"/>
          <w:bCs/>
          <w:szCs w:val="24"/>
        </w:rPr>
        <w:t xml:space="preserve"> deslocar </w:t>
      </w:r>
      <w:r w:rsidR="009860BF" w:rsidRPr="00A512E7">
        <w:rPr>
          <w:rFonts w:cs="Times New Roman"/>
          <w:bCs/>
          <w:szCs w:val="24"/>
        </w:rPr>
        <w:t>o olhar</w:t>
      </w:r>
      <w:r w:rsidR="00D32515" w:rsidRPr="00A512E7">
        <w:rPr>
          <w:rFonts w:cs="Times New Roman"/>
          <w:bCs/>
          <w:szCs w:val="24"/>
        </w:rPr>
        <w:t>,</w:t>
      </w:r>
      <w:r w:rsidR="003A14A0" w:rsidRPr="00A512E7">
        <w:rPr>
          <w:rFonts w:cs="Times New Roman"/>
          <w:bCs/>
          <w:szCs w:val="24"/>
        </w:rPr>
        <w:t xml:space="preserve"> geralmente centrado na figura </w:t>
      </w:r>
      <w:r w:rsidR="00565E64" w:rsidRPr="00A512E7">
        <w:rPr>
          <w:rFonts w:cs="Times New Roman"/>
          <w:bCs/>
          <w:szCs w:val="24"/>
        </w:rPr>
        <w:t xml:space="preserve">do </w:t>
      </w:r>
      <w:r w:rsidR="009860BF" w:rsidRPr="00A512E7">
        <w:rPr>
          <w:rFonts w:cs="Times New Roman"/>
          <w:bCs/>
          <w:szCs w:val="24"/>
        </w:rPr>
        <w:t>influenciador</w:t>
      </w:r>
      <w:r w:rsidR="00D32515" w:rsidRPr="00A512E7">
        <w:rPr>
          <w:rFonts w:cs="Times New Roman"/>
          <w:bCs/>
          <w:szCs w:val="24"/>
        </w:rPr>
        <w:t>,</w:t>
      </w:r>
      <w:r w:rsidR="00565E64" w:rsidRPr="00A512E7">
        <w:rPr>
          <w:rFonts w:cs="Times New Roman"/>
          <w:bCs/>
          <w:szCs w:val="24"/>
        </w:rPr>
        <w:t xml:space="preserve"> </w:t>
      </w:r>
      <w:r w:rsidR="00DE6E23" w:rsidRPr="00A512E7">
        <w:rPr>
          <w:rFonts w:cs="Times New Roman"/>
          <w:bCs/>
          <w:szCs w:val="24"/>
        </w:rPr>
        <w:t>para as associações sociotécnicas</w:t>
      </w:r>
      <w:r w:rsidR="00B33DA8">
        <w:rPr>
          <w:rFonts w:cs="Times New Roman"/>
          <w:bCs/>
          <w:szCs w:val="24"/>
        </w:rPr>
        <w:t>,</w:t>
      </w:r>
      <w:r w:rsidR="00BC33C3" w:rsidRPr="00A512E7">
        <w:rPr>
          <w:rFonts w:cs="Times New Roman"/>
          <w:bCs/>
          <w:szCs w:val="24"/>
        </w:rPr>
        <w:t xml:space="preserve"> </w:t>
      </w:r>
      <w:r w:rsidR="00706C79" w:rsidRPr="00A512E7">
        <w:rPr>
          <w:rFonts w:cs="Times New Roman"/>
          <w:bCs/>
          <w:szCs w:val="24"/>
        </w:rPr>
        <w:t xml:space="preserve">mesmo quando se tem em mente </w:t>
      </w:r>
      <w:r w:rsidR="00167846" w:rsidRPr="00A512E7">
        <w:rPr>
          <w:rFonts w:cs="Times New Roman"/>
          <w:bCs/>
          <w:szCs w:val="24"/>
        </w:rPr>
        <w:t>práticas de celebridade e</w:t>
      </w:r>
      <w:r w:rsidR="00116245" w:rsidRPr="00A512E7">
        <w:rPr>
          <w:rFonts w:cs="Times New Roman"/>
          <w:bCs/>
          <w:szCs w:val="24"/>
        </w:rPr>
        <w:t xml:space="preserve"> performances.</w:t>
      </w:r>
    </w:p>
    <w:p w14:paraId="0A75076A" w14:textId="77777777" w:rsidR="00D61E56" w:rsidRPr="00A512E7" w:rsidRDefault="00D61E56" w:rsidP="000A647B">
      <w:pPr>
        <w:ind w:firstLine="0"/>
        <w:rPr>
          <w:rFonts w:cs="Times New Roman"/>
          <w:bCs/>
          <w:szCs w:val="24"/>
        </w:rPr>
      </w:pPr>
    </w:p>
    <w:p w14:paraId="6C68B755" w14:textId="1A3641C6" w:rsidR="00480089" w:rsidRPr="00A512E7" w:rsidRDefault="0055798D" w:rsidP="00800B22">
      <w:pPr>
        <w:ind w:firstLine="0"/>
        <w:rPr>
          <w:rFonts w:cs="Times New Roman"/>
          <w:b/>
          <w:szCs w:val="24"/>
        </w:rPr>
      </w:pPr>
      <w:r w:rsidRPr="00A512E7">
        <w:rPr>
          <w:rFonts w:cs="Times New Roman"/>
          <w:b/>
          <w:szCs w:val="24"/>
        </w:rPr>
        <w:t xml:space="preserve">Quais as </w:t>
      </w:r>
      <w:r w:rsidR="00672317" w:rsidRPr="00A512E7">
        <w:rPr>
          <w:rFonts w:cs="Times New Roman"/>
          <w:b/>
          <w:szCs w:val="24"/>
        </w:rPr>
        <w:t xml:space="preserve">possíveis </w:t>
      </w:r>
      <w:r w:rsidRPr="00A512E7">
        <w:rPr>
          <w:rFonts w:cs="Times New Roman"/>
          <w:b/>
          <w:szCs w:val="24"/>
        </w:rPr>
        <w:t>vantagens de uma abordagem sociotécnica</w:t>
      </w:r>
      <w:r w:rsidR="009F273A" w:rsidRPr="00A512E7">
        <w:rPr>
          <w:rFonts w:cs="Times New Roman"/>
          <w:b/>
          <w:szCs w:val="24"/>
        </w:rPr>
        <w:t xml:space="preserve"> para o estudo dos influenciadores digitais</w:t>
      </w:r>
      <w:r w:rsidRPr="00A512E7">
        <w:rPr>
          <w:rFonts w:cs="Times New Roman"/>
          <w:b/>
          <w:szCs w:val="24"/>
        </w:rPr>
        <w:t>?</w:t>
      </w:r>
    </w:p>
    <w:p w14:paraId="3746C35E" w14:textId="73CF4B4B" w:rsidR="00480089" w:rsidRPr="00A512E7" w:rsidRDefault="00480089" w:rsidP="00800B22">
      <w:pPr>
        <w:ind w:firstLine="0"/>
        <w:rPr>
          <w:rFonts w:cs="Times New Roman"/>
          <w:b/>
          <w:szCs w:val="24"/>
        </w:rPr>
      </w:pPr>
    </w:p>
    <w:p w14:paraId="10320C41" w14:textId="711D152A" w:rsidR="00754155" w:rsidRPr="00A512E7" w:rsidRDefault="008C4D32" w:rsidP="00A028F6">
      <w:pPr>
        <w:rPr>
          <w:rFonts w:cs="Times New Roman"/>
          <w:szCs w:val="24"/>
        </w:rPr>
      </w:pPr>
      <w:r w:rsidRPr="00A512E7">
        <w:rPr>
          <w:rFonts w:cs="Times New Roman"/>
          <w:bCs/>
          <w:szCs w:val="24"/>
        </w:rPr>
        <w:t xml:space="preserve">Ao longo do texto, busquei </w:t>
      </w:r>
      <w:r w:rsidR="00E23030" w:rsidRPr="00A512E7">
        <w:rPr>
          <w:rFonts w:cs="Times New Roman"/>
          <w:bCs/>
          <w:szCs w:val="24"/>
        </w:rPr>
        <w:t xml:space="preserve">refletir sobre </w:t>
      </w:r>
      <w:r w:rsidRPr="00A512E7">
        <w:rPr>
          <w:rFonts w:cs="Times New Roman"/>
          <w:bCs/>
          <w:szCs w:val="24"/>
        </w:rPr>
        <w:t xml:space="preserve">alguns argumentos e implicações </w:t>
      </w:r>
      <w:r w:rsidR="00305D67" w:rsidRPr="00A512E7">
        <w:rPr>
          <w:rFonts w:cs="Times New Roman"/>
          <w:bCs/>
          <w:szCs w:val="24"/>
        </w:rPr>
        <w:t>dos estudos sobre influenciadores digitais em suas diferentes abordagens. Como foi apresentado,</w:t>
      </w:r>
      <w:r w:rsidR="00E23030" w:rsidRPr="00A512E7">
        <w:rPr>
          <w:rFonts w:cs="Times New Roman"/>
          <w:bCs/>
          <w:szCs w:val="24"/>
        </w:rPr>
        <w:t xml:space="preserve"> </w:t>
      </w:r>
      <w:r w:rsidR="008D0518" w:rsidRPr="00A512E7">
        <w:rPr>
          <w:rFonts w:cs="Times New Roman"/>
          <w:bCs/>
          <w:szCs w:val="24"/>
        </w:rPr>
        <w:t>pesquisador</w:t>
      </w:r>
      <w:r w:rsidR="00003F09" w:rsidRPr="00A512E7">
        <w:rPr>
          <w:rFonts w:cs="Times New Roman"/>
          <w:bCs/>
          <w:szCs w:val="24"/>
        </w:rPr>
        <w:t>a</w:t>
      </w:r>
      <w:r w:rsidR="008D0518" w:rsidRPr="00A512E7">
        <w:rPr>
          <w:rFonts w:cs="Times New Roman"/>
          <w:bCs/>
          <w:szCs w:val="24"/>
        </w:rPr>
        <w:t xml:space="preserve">s </w:t>
      </w:r>
      <w:r w:rsidR="00E33EBE" w:rsidRPr="00A512E7">
        <w:rPr>
          <w:rFonts w:cs="Times New Roman"/>
          <w:bCs/>
          <w:szCs w:val="24"/>
        </w:rPr>
        <w:t xml:space="preserve">compreendem </w:t>
      </w:r>
      <w:r w:rsidR="006655A3" w:rsidRPr="00A512E7">
        <w:rPr>
          <w:rFonts w:cs="Times New Roman"/>
          <w:bCs/>
          <w:szCs w:val="24"/>
        </w:rPr>
        <w:t xml:space="preserve">o tema </w:t>
      </w:r>
      <w:r w:rsidR="0000617F" w:rsidRPr="00A512E7">
        <w:rPr>
          <w:rFonts w:cs="Times New Roman"/>
          <w:bCs/>
          <w:szCs w:val="24"/>
        </w:rPr>
        <w:t xml:space="preserve">a partir de enquadres </w:t>
      </w:r>
      <w:r w:rsidR="00D9367D" w:rsidRPr="00A512E7">
        <w:rPr>
          <w:rFonts w:cs="Times New Roman"/>
          <w:bCs/>
          <w:szCs w:val="24"/>
        </w:rPr>
        <w:t>da “celebridade” (</w:t>
      </w:r>
      <w:proofErr w:type="spellStart"/>
      <w:r w:rsidR="00CB2A02" w:rsidRPr="00A512E7">
        <w:rPr>
          <w:rFonts w:cs="Times New Roman"/>
          <w:bCs/>
          <w:szCs w:val="24"/>
        </w:rPr>
        <w:t>Abidin</w:t>
      </w:r>
      <w:proofErr w:type="spellEnd"/>
      <w:r w:rsidR="00CB2A02" w:rsidRPr="00A512E7">
        <w:rPr>
          <w:rFonts w:cs="Times New Roman"/>
          <w:bCs/>
          <w:szCs w:val="24"/>
        </w:rPr>
        <w:t xml:space="preserve"> </w:t>
      </w:r>
      <w:r w:rsidR="003F38A5" w:rsidRPr="00A512E7">
        <w:rPr>
          <w:rFonts w:cs="Times New Roman"/>
          <w:bCs/>
          <w:szCs w:val="24"/>
        </w:rPr>
        <w:t>2015</w:t>
      </w:r>
      <w:r w:rsidR="0098352A">
        <w:rPr>
          <w:rFonts w:cs="Times New Roman"/>
          <w:bCs/>
          <w:szCs w:val="24"/>
        </w:rPr>
        <w:t>;</w:t>
      </w:r>
      <w:r w:rsidR="00D52B5E" w:rsidRPr="00A512E7">
        <w:rPr>
          <w:rFonts w:cs="Times New Roman"/>
          <w:bCs/>
          <w:szCs w:val="24"/>
        </w:rPr>
        <w:t xml:space="preserve"> 2018</w:t>
      </w:r>
      <w:r w:rsidR="003F38A5" w:rsidRPr="00A512E7">
        <w:rPr>
          <w:rFonts w:cs="Times New Roman"/>
          <w:bCs/>
          <w:szCs w:val="24"/>
        </w:rPr>
        <w:t xml:space="preserve">; </w:t>
      </w:r>
      <w:proofErr w:type="spellStart"/>
      <w:r w:rsidR="003F38A5" w:rsidRPr="00A512E7">
        <w:rPr>
          <w:rFonts w:cs="Times New Roman"/>
          <w:bCs/>
          <w:szCs w:val="24"/>
        </w:rPr>
        <w:t>Marwick</w:t>
      </w:r>
      <w:proofErr w:type="spellEnd"/>
      <w:r w:rsidR="003F38A5" w:rsidRPr="00A512E7">
        <w:rPr>
          <w:rFonts w:cs="Times New Roman"/>
          <w:bCs/>
          <w:szCs w:val="24"/>
        </w:rPr>
        <w:t xml:space="preserve"> e </w:t>
      </w:r>
      <w:proofErr w:type="spellStart"/>
      <w:r w:rsidR="003F38A5" w:rsidRPr="00A512E7">
        <w:rPr>
          <w:rFonts w:cs="Times New Roman"/>
          <w:bCs/>
          <w:szCs w:val="24"/>
        </w:rPr>
        <w:t>boyd</w:t>
      </w:r>
      <w:proofErr w:type="spellEnd"/>
      <w:r w:rsidR="003A3C2E" w:rsidRPr="00A512E7">
        <w:rPr>
          <w:rFonts w:cs="Times New Roman"/>
          <w:bCs/>
          <w:szCs w:val="24"/>
        </w:rPr>
        <w:t xml:space="preserve"> 2011</w:t>
      </w:r>
      <w:r w:rsidR="00A77924" w:rsidRPr="00A512E7">
        <w:rPr>
          <w:rFonts w:cs="Times New Roman"/>
          <w:bCs/>
          <w:szCs w:val="24"/>
        </w:rPr>
        <w:t>b</w:t>
      </w:r>
      <w:r w:rsidR="00A9744C">
        <w:rPr>
          <w:rFonts w:cs="Times New Roman"/>
          <w:bCs/>
          <w:szCs w:val="24"/>
        </w:rPr>
        <w:t>;</w:t>
      </w:r>
      <w:r w:rsidR="00A77924" w:rsidRPr="00A512E7">
        <w:rPr>
          <w:rFonts w:cs="Times New Roman"/>
          <w:bCs/>
          <w:szCs w:val="24"/>
        </w:rPr>
        <w:t xml:space="preserve"> </w:t>
      </w:r>
      <w:proofErr w:type="spellStart"/>
      <w:r w:rsidR="00A77924" w:rsidRPr="00A512E7">
        <w:rPr>
          <w:rFonts w:cs="Times New Roman"/>
          <w:bCs/>
          <w:szCs w:val="24"/>
        </w:rPr>
        <w:t>Marwick</w:t>
      </w:r>
      <w:proofErr w:type="spellEnd"/>
      <w:r w:rsidR="00A77924" w:rsidRPr="00A512E7">
        <w:rPr>
          <w:rFonts w:cs="Times New Roman"/>
          <w:bCs/>
          <w:szCs w:val="24"/>
        </w:rPr>
        <w:t xml:space="preserve"> 2015</w:t>
      </w:r>
      <w:r w:rsidR="00796108" w:rsidRPr="00A512E7">
        <w:rPr>
          <w:rFonts w:cs="Times New Roman"/>
          <w:bCs/>
          <w:szCs w:val="24"/>
        </w:rPr>
        <w:t xml:space="preserve">) </w:t>
      </w:r>
      <w:r w:rsidR="00197168" w:rsidRPr="00A512E7">
        <w:rPr>
          <w:rFonts w:cs="Times New Roman"/>
          <w:bCs/>
          <w:szCs w:val="24"/>
        </w:rPr>
        <w:t>e</w:t>
      </w:r>
      <w:r w:rsidR="00796108" w:rsidRPr="00A512E7">
        <w:rPr>
          <w:rFonts w:cs="Times New Roman"/>
          <w:bCs/>
          <w:szCs w:val="24"/>
        </w:rPr>
        <w:t xml:space="preserve"> do </w:t>
      </w:r>
      <w:r w:rsidR="00AA2B41" w:rsidRPr="00A512E7">
        <w:rPr>
          <w:rFonts w:cs="Times New Roman"/>
          <w:bCs/>
          <w:szCs w:val="24"/>
        </w:rPr>
        <w:t>“</w:t>
      </w:r>
      <w:r w:rsidR="00796108" w:rsidRPr="00A512E7">
        <w:rPr>
          <w:rFonts w:cs="Times New Roman"/>
          <w:bCs/>
          <w:szCs w:val="24"/>
        </w:rPr>
        <w:t>trabalho digital</w:t>
      </w:r>
      <w:r w:rsidR="00AA2B41" w:rsidRPr="00A512E7">
        <w:rPr>
          <w:rFonts w:cs="Times New Roman"/>
          <w:bCs/>
          <w:szCs w:val="24"/>
        </w:rPr>
        <w:t>”</w:t>
      </w:r>
      <w:r w:rsidR="00796108" w:rsidRPr="00A512E7">
        <w:rPr>
          <w:rFonts w:cs="Times New Roman"/>
          <w:bCs/>
          <w:szCs w:val="24"/>
        </w:rPr>
        <w:t xml:space="preserve"> (</w:t>
      </w:r>
      <w:proofErr w:type="spellStart"/>
      <w:r w:rsidR="003A3C2E" w:rsidRPr="00A512E7">
        <w:rPr>
          <w:rFonts w:cs="Times New Roman"/>
          <w:bCs/>
          <w:szCs w:val="24"/>
        </w:rPr>
        <w:t>Duffy</w:t>
      </w:r>
      <w:proofErr w:type="spellEnd"/>
      <w:r w:rsidR="003A3C2E" w:rsidRPr="00A512E7">
        <w:rPr>
          <w:rFonts w:cs="Times New Roman"/>
          <w:bCs/>
          <w:szCs w:val="24"/>
        </w:rPr>
        <w:t xml:space="preserve"> 201</w:t>
      </w:r>
      <w:r w:rsidR="007271A0">
        <w:rPr>
          <w:rFonts w:cs="Times New Roman"/>
          <w:bCs/>
          <w:szCs w:val="24"/>
        </w:rPr>
        <w:t>7</w:t>
      </w:r>
      <w:r w:rsidR="003A3C2E" w:rsidRPr="00A512E7">
        <w:rPr>
          <w:rFonts w:cs="Times New Roman"/>
          <w:bCs/>
          <w:szCs w:val="24"/>
        </w:rPr>
        <w:t xml:space="preserve">; </w:t>
      </w:r>
      <w:proofErr w:type="spellStart"/>
      <w:r w:rsidR="007E7E4C" w:rsidRPr="00A512E7">
        <w:rPr>
          <w:rFonts w:cs="Times New Roman"/>
          <w:bCs/>
          <w:szCs w:val="24"/>
        </w:rPr>
        <w:t>Karhawi</w:t>
      </w:r>
      <w:proofErr w:type="spellEnd"/>
      <w:r w:rsidR="007E7E4C" w:rsidRPr="00A512E7">
        <w:rPr>
          <w:rFonts w:cs="Times New Roman"/>
          <w:bCs/>
          <w:szCs w:val="24"/>
        </w:rPr>
        <w:t xml:space="preserve"> 2016</w:t>
      </w:r>
      <w:r w:rsidR="00BA42E6" w:rsidRPr="00A512E7">
        <w:rPr>
          <w:rFonts w:cs="Times New Roman"/>
          <w:bCs/>
          <w:szCs w:val="24"/>
        </w:rPr>
        <w:t>).</w:t>
      </w:r>
      <w:r w:rsidR="005378F5" w:rsidRPr="00A512E7">
        <w:rPr>
          <w:rFonts w:cs="Times New Roman"/>
          <w:bCs/>
          <w:szCs w:val="24"/>
        </w:rPr>
        <w:t xml:space="preserve"> </w:t>
      </w:r>
      <w:r w:rsidR="00A94FE8" w:rsidRPr="00A512E7">
        <w:rPr>
          <w:rFonts w:cs="Times New Roman"/>
          <w:bCs/>
          <w:szCs w:val="24"/>
        </w:rPr>
        <w:t xml:space="preserve">Nessas análises, as descrições </w:t>
      </w:r>
      <w:r w:rsidR="00E83AE8" w:rsidRPr="00A512E7">
        <w:rPr>
          <w:rFonts w:cs="Times New Roman"/>
          <w:bCs/>
          <w:szCs w:val="24"/>
        </w:rPr>
        <w:t>se concentram</w:t>
      </w:r>
      <w:r w:rsidR="006C73E6" w:rsidRPr="00A512E7">
        <w:rPr>
          <w:rFonts w:cs="Times New Roman"/>
          <w:bCs/>
          <w:szCs w:val="24"/>
        </w:rPr>
        <w:t xml:space="preserve"> na figura do influenciador</w:t>
      </w:r>
      <w:r w:rsidR="00E83AE8" w:rsidRPr="00A512E7">
        <w:rPr>
          <w:rFonts w:cs="Times New Roman"/>
          <w:bCs/>
          <w:szCs w:val="24"/>
        </w:rPr>
        <w:t xml:space="preserve"> digital</w:t>
      </w:r>
      <w:r w:rsidR="00A51962" w:rsidRPr="00A512E7">
        <w:rPr>
          <w:rFonts w:cs="Times New Roman"/>
          <w:bCs/>
          <w:szCs w:val="24"/>
        </w:rPr>
        <w:t>:</w:t>
      </w:r>
      <w:r w:rsidR="002243C8" w:rsidRPr="00A512E7">
        <w:rPr>
          <w:rFonts w:cs="Times New Roman"/>
          <w:bCs/>
          <w:szCs w:val="24"/>
        </w:rPr>
        <w:t xml:space="preserve"> em como</w:t>
      </w:r>
      <w:r w:rsidR="006C73E6" w:rsidRPr="00A512E7">
        <w:rPr>
          <w:rFonts w:cs="Times New Roman"/>
          <w:bCs/>
          <w:szCs w:val="24"/>
        </w:rPr>
        <w:t xml:space="preserve"> </w:t>
      </w:r>
      <w:r w:rsidR="00FE6044" w:rsidRPr="00A512E7">
        <w:rPr>
          <w:rFonts w:cs="Times New Roman"/>
          <w:bCs/>
          <w:szCs w:val="24"/>
        </w:rPr>
        <w:t>ele produz conteúdos,</w:t>
      </w:r>
      <w:r w:rsidR="006C73E6" w:rsidRPr="00A512E7">
        <w:rPr>
          <w:rFonts w:cs="Times New Roman"/>
          <w:bCs/>
          <w:szCs w:val="24"/>
        </w:rPr>
        <w:t xml:space="preserve"> gerencia </w:t>
      </w:r>
      <w:r w:rsidR="00DB5BE3" w:rsidRPr="00A512E7">
        <w:rPr>
          <w:rFonts w:cs="Times New Roman"/>
          <w:bCs/>
          <w:szCs w:val="24"/>
        </w:rPr>
        <w:t>impressões</w:t>
      </w:r>
      <w:r w:rsidR="006C73E6" w:rsidRPr="00A512E7">
        <w:rPr>
          <w:rFonts w:cs="Times New Roman"/>
          <w:bCs/>
          <w:szCs w:val="24"/>
        </w:rPr>
        <w:t xml:space="preserve">, se relaciona com a audiência e </w:t>
      </w:r>
      <w:r w:rsidR="009174BA" w:rsidRPr="00A512E7">
        <w:rPr>
          <w:rFonts w:cs="Times New Roman"/>
          <w:bCs/>
          <w:szCs w:val="24"/>
        </w:rPr>
        <w:t xml:space="preserve">está inserido em </w:t>
      </w:r>
      <w:r w:rsidR="004F5567" w:rsidRPr="00A512E7">
        <w:rPr>
          <w:rFonts w:cs="Times New Roman"/>
          <w:bCs/>
          <w:szCs w:val="24"/>
        </w:rPr>
        <w:t xml:space="preserve">um </w:t>
      </w:r>
      <w:r w:rsidR="009174BA" w:rsidRPr="00A512E7">
        <w:rPr>
          <w:rFonts w:cs="Times New Roman"/>
          <w:bCs/>
          <w:szCs w:val="24"/>
        </w:rPr>
        <w:t>tipo de mercado de influência.</w:t>
      </w:r>
      <w:r w:rsidR="00F819A7" w:rsidRPr="00A512E7">
        <w:rPr>
          <w:rFonts w:cs="Times New Roman"/>
          <w:bCs/>
          <w:szCs w:val="24"/>
        </w:rPr>
        <w:t xml:space="preserve"> Dessa forma,</w:t>
      </w:r>
      <w:r w:rsidR="0015636A" w:rsidRPr="00A512E7">
        <w:rPr>
          <w:rFonts w:cs="Times New Roman"/>
          <w:bCs/>
          <w:szCs w:val="24"/>
        </w:rPr>
        <w:t xml:space="preserve"> </w:t>
      </w:r>
      <w:r w:rsidR="00F819A7" w:rsidRPr="00A512E7">
        <w:rPr>
          <w:rFonts w:cs="Times New Roman"/>
          <w:bCs/>
          <w:szCs w:val="24"/>
        </w:rPr>
        <w:t>o</w:t>
      </w:r>
      <w:r w:rsidR="00B374A1" w:rsidRPr="00A512E7">
        <w:rPr>
          <w:rFonts w:cs="Times New Roman"/>
          <w:bCs/>
          <w:szCs w:val="24"/>
        </w:rPr>
        <w:t xml:space="preserve">s influenciadores </w:t>
      </w:r>
      <w:r w:rsidR="006021BB" w:rsidRPr="00A512E7">
        <w:rPr>
          <w:rFonts w:cs="Times New Roman"/>
          <w:bCs/>
          <w:szCs w:val="24"/>
        </w:rPr>
        <w:t>estão no centro da ação</w:t>
      </w:r>
      <w:r w:rsidR="00834260" w:rsidRPr="00A512E7">
        <w:rPr>
          <w:rFonts w:cs="Times New Roman"/>
          <w:szCs w:val="24"/>
        </w:rPr>
        <w:t xml:space="preserve">. </w:t>
      </w:r>
      <w:r w:rsidR="00754155" w:rsidRPr="00A512E7">
        <w:rPr>
          <w:rFonts w:cs="Times New Roman"/>
          <w:szCs w:val="24"/>
        </w:rPr>
        <w:t xml:space="preserve">São eles que produzem </w:t>
      </w:r>
      <w:r w:rsidR="004F5072" w:rsidRPr="00A512E7">
        <w:rPr>
          <w:rFonts w:cs="Times New Roman"/>
          <w:szCs w:val="24"/>
        </w:rPr>
        <w:t>“</w:t>
      </w:r>
      <w:r w:rsidR="00754155" w:rsidRPr="00A512E7">
        <w:rPr>
          <w:rFonts w:cs="Times New Roman"/>
          <w:szCs w:val="24"/>
        </w:rPr>
        <w:t>influência</w:t>
      </w:r>
      <w:r w:rsidR="004F5072" w:rsidRPr="00A512E7">
        <w:rPr>
          <w:rFonts w:cs="Times New Roman"/>
          <w:szCs w:val="24"/>
        </w:rPr>
        <w:t>”</w:t>
      </w:r>
      <w:r w:rsidR="00754155" w:rsidRPr="00A512E7">
        <w:rPr>
          <w:rFonts w:cs="Times New Roman"/>
          <w:szCs w:val="24"/>
        </w:rPr>
        <w:t xml:space="preserve"> através de conteúdos e de estratégias performáticas. </w:t>
      </w:r>
    </w:p>
    <w:p w14:paraId="1084AE31" w14:textId="1E707392" w:rsidR="00CA73B1" w:rsidRPr="00A512E7" w:rsidRDefault="00480779" w:rsidP="00001D1A">
      <w:pPr>
        <w:rPr>
          <w:rFonts w:cs="Times New Roman"/>
          <w:bCs/>
          <w:szCs w:val="24"/>
        </w:rPr>
      </w:pPr>
      <w:r w:rsidRPr="00A512E7">
        <w:rPr>
          <w:rFonts w:cs="Times New Roman"/>
          <w:bCs/>
          <w:szCs w:val="24"/>
        </w:rPr>
        <w:t>E</w:t>
      </w:r>
      <w:r w:rsidR="0098432A" w:rsidRPr="00A512E7">
        <w:rPr>
          <w:rFonts w:cs="Times New Roman"/>
          <w:bCs/>
          <w:szCs w:val="24"/>
        </w:rPr>
        <w:t xml:space="preserve">m outra </w:t>
      </w:r>
      <w:r w:rsidRPr="00A512E7">
        <w:rPr>
          <w:rFonts w:cs="Times New Roman"/>
          <w:bCs/>
          <w:szCs w:val="24"/>
        </w:rPr>
        <w:t>perspectiva</w:t>
      </w:r>
      <w:r w:rsidR="008A512E" w:rsidRPr="00A512E7">
        <w:rPr>
          <w:rFonts w:cs="Times New Roman"/>
          <w:bCs/>
          <w:szCs w:val="24"/>
        </w:rPr>
        <w:t xml:space="preserve">, </w:t>
      </w:r>
      <w:r w:rsidR="00003F09" w:rsidRPr="00A512E7">
        <w:rPr>
          <w:rFonts w:cs="Times New Roman"/>
          <w:bCs/>
          <w:szCs w:val="24"/>
        </w:rPr>
        <w:t xml:space="preserve">alguns </w:t>
      </w:r>
      <w:r w:rsidR="009D6ADF" w:rsidRPr="00A512E7">
        <w:rPr>
          <w:rFonts w:cs="Times New Roman"/>
          <w:bCs/>
          <w:szCs w:val="24"/>
        </w:rPr>
        <w:t>trabalhos</w:t>
      </w:r>
      <w:r w:rsidR="008A512E" w:rsidRPr="00A512E7">
        <w:rPr>
          <w:rFonts w:cs="Times New Roman"/>
          <w:bCs/>
          <w:szCs w:val="24"/>
        </w:rPr>
        <w:t xml:space="preserve"> </w:t>
      </w:r>
      <w:r w:rsidR="006A16DF" w:rsidRPr="00A512E7">
        <w:rPr>
          <w:rFonts w:cs="Times New Roman"/>
          <w:bCs/>
          <w:szCs w:val="24"/>
        </w:rPr>
        <w:t>estão preocupad</w:t>
      </w:r>
      <w:r w:rsidR="009D6ADF" w:rsidRPr="00A512E7">
        <w:rPr>
          <w:rFonts w:cs="Times New Roman"/>
          <w:bCs/>
          <w:szCs w:val="24"/>
        </w:rPr>
        <w:t>o</w:t>
      </w:r>
      <w:r w:rsidR="006A16DF" w:rsidRPr="00A512E7">
        <w:rPr>
          <w:rFonts w:cs="Times New Roman"/>
          <w:bCs/>
          <w:szCs w:val="24"/>
        </w:rPr>
        <w:t>s</w:t>
      </w:r>
      <w:r w:rsidR="009D6ADF" w:rsidRPr="00A512E7">
        <w:rPr>
          <w:rFonts w:cs="Times New Roman"/>
          <w:bCs/>
          <w:szCs w:val="24"/>
        </w:rPr>
        <w:t>, ao menos em parte,</w:t>
      </w:r>
      <w:r w:rsidR="006A16DF" w:rsidRPr="00A512E7">
        <w:rPr>
          <w:rFonts w:cs="Times New Roman"/>
          <w:bCs/>
          <w:szCs w:val="24"/>
        </w:rPr>
        <w:t xml:space="preserve"> </w:t>
      </w:r>
      <w:r w:rsidR="00591C72" w:rsidRPr="00A512E7">
        <w:rPr>
          <w:rFonts w:cs="Times New Roman"/>
          <w:bCs/>
          <w:szCs w:val="24"/>
        </w:rPr>
        <w:t>com a materialidade das plataformas digitais:</w:t>
      </w:r>
      <w:r w:rsidR="00112EC0" w:rsidRPr="00A512E7">
        <w:rPr>
          <w:rFonts w:cs="Times New Roman"/>
          <w:bCs/>
          <w:szCs w:val="24"/>
        </w:rPr>
        <w:t xml:space="preserve"> em</w:t>
      </w:r>
      <w:r w:rsidR="00591C72" w:rsidRPr="00A512E7">
        <w:rPr>
          <w:rFonts w:cs="Times New Roman"/>
          <w:bCs/>
          <w:szCs w:val="24"/>
        </w:rPr>
        <w:t xml:space="preserve"> </w:t>
      </w:r>
      <w:r w:rsidR="00527130" w:rsidRPr="00A512E7">
        <w:rPr>
          <w:rFonts w:cs="Times New Roman"/>
          <w:bCs/>
          <w:szCs w:val="24"/>
        </w:rPr>
        <w:t>c</w:t>
      </w:r>
      <w:r w:rsidR="00CA73B1" w:rsidRPr="00A512E7">
        <w:rPr>
          <w:rFonts w:cs="Times New Roman"/>
          <w:bCs/>
          <w:szCs w:val="24"/>
        </w:rPr>
        <w:t xml:space="preserve">omo os influenciadores reagem e negociam com </w:t>
      </w:r>
      <w:r w:rsidR="004574F4" w:rsidRPr="00A512E7">
        <w:rPr>
          <w:rFonts w:cs="Times New Roman"/>
          <w:bCs/>
          <w:szCs w:val="24"/>
        </w:rPr>
        <w:t xml:space="preserve">o ambiente e a estrutura algorítmica das plataformas e, por sua vez, como as tecnologias digitais </w:t>
      </w:r>
      <w:r w:rsidR="0031346F" w:rsidRPr="00A512E7">
        <w:rPr>
          <w:rFonts w:cs="Times New Roman"/>
          <w:bCs/>
          <w:szCs w:val="24"/>
        </w:rPr>
        <w:t>modificam</w:t>
      </w:r>
      <w:r w:rsidR="004574F4" w:rsidRPr="00A512E7">
        <w:rPr>
          <w:rFonts w:cs="Times New Roman"/>
          <w:bCs/>
          <w:szCs w:val="24"/>
        </w:rPr>
        <w:t xml:space="preserve"> </w:t>
      </w:r>
      <w:r w:rsidR="00577D27" w:rsidRPr="00A512E7">
        <w:rPr>
          <w:rFonts w:cs="Times New Roman"/>
          <w:bCs/>
          <w:szCs w:val="24"/>
        </w:rPr>
        <w:t>o</w:t>
      </w:r>
      <w:r w:rsidR="00635976" w:rsidRPr="00A512E7">
        <w:rPr>
          <w:rFonts w:cs="Times New Roman"/>
          <w:bCs/>
          <w:szCs w:val="24"/>
        </w:rPr>
        <w:t>s</w:t>
      </w:r>
      <w:r w:rsidR="00577D27" w:rsidRPr="00A512E7">
        <w:rPr>
          <w:rFonts w:cs="Times New Roman"/>
          <w:bCs/>
          <w:szCs w:val="24"/>
        </w:rPr>
        <w:t xml:space="preserve"> comportamento</w:t>
      </w:r>
      <w:r w:rsidR="00635976" w:rsidRPr="00A512E7">
        <w:rPr>
          <w:rFonts w:cs="Times New Roman"/>
          <w:bCs/>
          <w:szCs w:val="24"/>
        </w:rPr>
        <w:t>s</w:t>
      </w:r>
      <w:r w:rsidR="00577D27" w:rsidRPr="00A512E7">
        <w:rPr>
          <w:rFonts w:cs="Times New Roman"/>
          <w:bCs/>
          <w:szCs w:val="24"/>
        </w:rPr>
        <w:t xml:space="preserve"> d</w:t>
      </w:r>
      <w:r w:rsidR="0031346F" w:rsidRPr="00A512E7">
        <w:rPr>
          <w:rFonts w:cs="Times New Roman"/>
          <w:bCs/>
          <w:szCs w:val="24"/>
        </w:rPr>
        <w:t>esse</w:t>
      </w:r>
      <w:r w:rsidR="00577D27" w:rsidRPr="00A512E7">
        <w:rPr>
          <w:rFonts w:cs="Times New Roman"/>
          <w:bCs/>
          <w:szCs w:val="24"/>
        </w:rPr>
        <w:t>s sujeitos (</w:t>
      </w:r>
      <w:proofErr w:type="spellStart"/>
      <w:r w:rsidR="00577D27" w:rsidRPr="00A512E7">
        <w:rPr>
          <w:rFonts w:cs="Times New Roman"/>
          <w:bCs/>
          <w:szCs w:val="24"/>
        </w:rPr>
        <w:t>Marwick</w:t>
      </w:r>
      <w:proofErr w:type="spellEnd"/>
      <w:r w:rsidR="00577D27" w:rsidRPr="00A512E7">
        <w:rPr>
          <w:rFonts w:cs="Times New Roman"/>
          <w:bCs/>
          <w:szCs w:val="24"/>
        </w:rPr>
        <w:t xml:space="preserve"> e </w:t>
      </w:r>
      <w:proofErr w:type="spellStart"/>
      <w:r w:rsidR="00577D27" w:rsidRPr="00A512E7">
        <w:rPr>
          <w:rFonts w:cs="Times New Roman"/>
          <w:bCs/>
          <w:szCs w:val="24"/>
        </w:rPr>
        <w:t>boyd</w:t>
      </w:r>
      <w:proofErr w:type="spellEnd"/>
      <w:r w:rsidR="00577D27" w:rsidRPr="00A512E7">
        <w:rPr>
          <w:rFonts w:cs="Times New Roman"/>
          <w:bCs/>
          <w:szCs w:val="24"/>
        </w:rPr>
        <w:t xml:space="preserve"> 2011a; </w:t>
      </w:r>
      <w:proofErr w:type="spellStart"/>
      <w:r w:rsidR="00003F09" w:rsidRPr="00A512E7">
        <w:rPr>
          <w:rFonts w:cs="Times New Roman"/>
          <w:bCs/>
          <w:szCs w:val="24"/>
        </w:rPr>
        <w:t>Marwick</w:t>
      </w:r>
      <w:proofErr w:type="spellEnd"/>
      <w:r w:rsidR="00003F09" w:rsidRPr="00A512E7">
        <w:rPr>
          <w:rFonts w:cs="Times New Roman"/>
          <w:bCs/>
          <w:szCs w:val="24"/>
        </w:rPr>
        <w:t xml:space="preserve"> 2015; </w:t>
      </w:r>
      <w:proofErr w:type="spellStart"/>
      <w:r w:rsidR="00577D27" w:rsidRPr="00A512E7">
        <w:rPr>
          <w:rFonts w:cs="Times New Roman"/>
          <w:bCs/>
          <w:szCs w:val="24"/>
        </w:rPr>
        <w:t>Cotter</w:t>
      </w:r>
      <w:proofErr w:type="spellEnd"/>
      <w:r w:rsidR="00577D27" w:rsidRPr="00A512E7">
        <w:rPr>
          <w:rFonts w:cs="Times New Roman"/>
          <w:bCs/>
          <w:szCs w:val="24"/>
        </w:rPr>
        <w:t xml:space="preserve"> </w:t>
      </w:r>
      <w:r w:rsidR="00112EC0" w:rsidRPr="00A512E7">
        <w:rPr>
          <w:rFonts w:cs="Times New Roman"/>
          <w:bCs/>
          <w:szCs w:val="24"/>
        </w:rPr>
        <w:t>2018; Bishop 2019).</w:t>
      </w:r>
      <w:r w:rsidR="006F1418" w:rsidRPr="00A512E7">
        <w:rPr>
          <w:rFonts w:cs="Times New Roman"/>
          <w:bCs/>
          <w:szCs w:val="24"/>
        </w:rPr>
        <w:t xml:space="preserve"> </w:t>
      </w:r>
      <w:r w:rsidR="0031346F" w:rsidRPr="00A512E7">
        <w:rPr>
          <w:rFonts w:cs="Times New Roman"/>
          <w:bCs/>
          <w:szCs w:val="24"/>
        </w:rPr>
        <w:t>E</w:t>
      </w:r>
      <w:r w:rsidR="00E3328D" w:rsidRPr="00A512E7">
        <w:rPr>
          <w:rFonts w:cs="Times New Roman"/>
          <w:bCs/>
          <w:szCs w:val="24"/>
        </w:rPr>
        <w:t>nquanto</w:t>
      </w:r>
      <w:r w:rsidR="00CC30F6" w:rsidRPr="00A512E7">
        <w:rPr>
          <w:rFonts w:cs="Times New Roman"/>
          <w:bCs/>
          <w:szCs w:val="24"/>
        </w:rPr>
        <w:t xml:space="preserve"> </w:t>
      </w:r>
      <w:r w:rsidR="00D66E94" w:rsidRPr="00A512E7">
        <w:rPr>
          <w:rFonts w:cs="Times New Roman"/>
          <w:bCs/>
          <w:szCs w:val="24"/>
        </w:rPr>
        <w:t>na primeira</w:t>
      </w:r>
      <w:r w:rsidR="00037F32" w:rsidRPr="00A512E7">
        <w:rPr>
          <w:rFonts w:cs="Times New Roman"/>
          <w:bCs/>
          <w:szCs w:val="24"/>
        </w:rPr>
        <w:t xml:space="preserve"> literatura</w:t>
      </w:r>
      <w:r w:rsidR="00CC30F6" w:rsidRPr="00A512E7">
        <w:rPr>
          <w:rFonts w:cs="Times New Roman"/>
          <w:bCs/>
          <w:szCs w:val="24"/>
        </w:rPr>
        <w:t xml:space="preserve"> as plataformas aparecem como o contexto </w:t>
      </w:r>
      <w:r w:rsidR="00FA3A5B" w:rsidRPr="00A512E7">
        <w:rPr>
          <w:rFonts w:cs="Times New Roman"/>
          <w:bCs/>
          <w:szCs w:val="24"/>
        </w:rPr>
        <w:t>em que as</w:t>
      </w:r>
      <w:r w:rsidR="00087D08" w:rsidRPr="00A512E7">
        <w:rPr>
          <w:rFonts w:cs="Times New Roman"/>
          <w:bCs/>
          <w:szCs w:val="24"/>
        </w:rPr>
        <w:t xml:space="preserve"> </w:t>
      </w:r>
      <w:r w:rsidR="00BD67F2" w:rsidRPr="00A512E7">
        <w:rPr>
          <w:rFonts w:cs="Times New Roman"/>
          <w:bCs/>
          <w:szCs w:val="24"/>
        </w:rPr>
        <w:t>interações entre</w:t>
      </w:r>
      <w:r w:rsidR="00087D08" w:rsidRPr="00A512E7">
        <w:rPr>
          <w:rFonts w:cs="Times New Roman"/>
          <w:bCs/>
          <w:szCs w:val="24"/>
        </w:rPr>
        <w:t xml:space="preserve"> influenciadores </w:t>
      </w:r>
      <w:r w:rsidR="00A925BE" w:rsidRPr="00A512E7">
        <w:rPr>
          <w:rFonts w:cs="Times New Roman"/>
          <w:bCs/>
          <w:szCs w:val="24"/>
        </w:rPr>
        <w:t>e suas audiências</w:t>
      </w:r>
      <w:r w:rsidR="00FA3A5B" w:rsidRPr="00A512E7">
        <w:rPr>
          <w:rFonts w:cs="Times New Roman"/>
          <w:bCs/>
          <w:szCs w:val="24"/>
        </w:rPr>
        <w:t xml:space="preserve"> acontecem</w:t>
      </w:r>
      <w:r w:rsidR="009B6455" w:rsidRPr="00A512E7">
        <w:rPr>
          <w:rFonts w:cs="Times New Roman"/>
          <w:bCs/>
          <w:szCs w:val="24"/>
        </w:rPr>
        <w:t xml:space="preserve">, </w:t>
      </w:r>
      <w:r w:rsidR="00813AC9" w:rsidRPr="00A512E7">
        <w:rPr>
          <w:rFonts w:cs="Times New Roman"/>
          <w:bCs/>
          <w:szCs w:val="24"/>
        </w:rPr>
        <w:t>ess</w:t>
      </w:r>
      <w:r w:rsidR="00170690" w:rsidRPr="00A512E7">
        <w:rPr>
          <w:rFonts w:cs="Times New Roman"/>
          <w:bCs/>
          <w:szCs w:val="24"/>
        </w:rPr>
        <w:t>a segunda abordagem se aproxima d</w:t>
      </w:r>
      <w:r w:rsidR="0000781A" w:rsidRPr="00A512E7">
        <w:rPr>
          <w:rFonts w:cs="Times New Roman"/>
          <w:bCs/>
          <w:szCs w:val="24"/>
        </w:rPr>
        <w:t>e</w:t>
      </w:r>
      <w:r w:rsidR="00170690" w:rsidRPr="00A512E7">
        <w:rPr>
          <w:rFonts w:cs="Times New Roman"/>
          <w:bCs/>
          <w:szCs w:val="24"/>
        </w:rPr>
        <w:t xml:space="preserve"> </w:t>
      </w:r>
      <w:r w:rsidR="0000781A" w:rsidRPr="00A512E7">
        <w:rPr>
          <w:rFonts w:cs="Times New Roman"/>
          <w:bCs/>
          <w:szCs w:val="24"/>
        </w:rPr>
        <w:t xml:space="preserve">uma </w:t>
      </w:r>
      <w:r w:rsidR="00170690" w:rsidRPr="00A512E7">
        <w:rPr>
          <w:rFonts w:cs="Times New Roman"/>
          <w:bCs/>
          <w:szCs w:val="24"/>
        </w:rPr>
        <w:t xml:space="preserve">análise </w:t>
      </w:r>
      <w:r w:rsidR="0000781A" w:rsidRPr="00A512E7">
        <w:rPr>
          <w:rFonts w:cs="Times New Roman"/>
          <w:bCs/>
          <w:szCs w:val="24"/>
        </w:rPr>
        <w:t xml:space="preserve">mais </w:t>
      </w:r>
      <w:r w:rsidR="00170690" w:rsidRPr="00A512E7">
        <w:rPr>
          <w:rFonts w:cs="Times New Roman"/>
          <w:bCs/>
          <w:szCs w:val="24"/>
        </w:rPr>
        <w:t>integrativa</w:t>
      </w:r>
      <w:r w:rsidR="00FB76E6" w:rsidRPr="00A512E7">
        <w:rPr>
          <w:rFonts w:cs="Times New Roman"/>
          <w:bCs/>
          <w:szCs w:val="24"/>
        </w:rPr>
        <w:t xml:space="preserve"> que </w:t>
      </w:r>
      <w:r w:rsidR="009B6455" w:rsidRPr="00A512E7">
        <w:rPr>
          <w:rFonts w:cs="Times New Roman"/>
          <w:bCs/>
          <w:szCs w:val="24"/>
        </w:rPr>
        <w:t xml:space="preserve">gostaria de </w:t>
      </w:r>
      <w:r w:rsidR="00662293" w:rsidRPr="00A512E7">
        <w:rPr>
          <w:rFonts w:cs="Times New Roman"/>
          <w:bCs/>
          <w:szCs w:val="24"/>
        </w:rPr>
        <w:t>propor</w:t>
      </w:r>
      <w:r w:rsidR="009F273A" w:rsidRPr="00A512E7">
        <w:rPr>
          <w:rFonts w:cs="Times New Roman"/>
          <w:bCs/>
          <w:szCs w:val="24"/>
        </w:rPr>
        <w:t xml:space="preserve"> adiante</w:t>
      </w:r>
      <w:r w:rsidR="00FB76E6" w:rsidRPr="00A512E7">
        <w:rPr>
          <w:rFonts w:cs="Times New Roman"/>
          <w:bCs/>
          <w:szCs w:val="24"/>
        </w:rPr>
        <w:t xml:space="preserve">. </w:t>
      </w:r>
    </w:p>
    <w:p w14:paraId="01B41EEC" w14:textId="134E3AF2" w:rsidR="00F96678" w:rsidRPr="00A512E7" w:rsidRDefault="008F11DA" w:rsidP="00C07513">
      <w:pPr>
        <w:rPr>
          <w:rFonts w:cs="Times New Roman"/>
          <w:bCs/>
          <w:szCs w:val="24"/>
        </w:rPr>
      </w:pPr>
      <w:r w:rsidRPr="00A512E7">
        <w:rPr>
          <w:rFonts w:cs="Times New Roman"/>
          <w:bCs/>
          <w:szCs w:val="24"/>
        </w:rPr>
        <w:lastRenderedPageBreak/>
        <w:t>N</w:t>
      </w:r>
      <w:r w:rsidR="006F1418" w:rsidRPr="00A512E7">
        <w:rPr>
          <w:rFonts w:cs="Times New Roman"/>
          <w:bCs/>
          <w:szCs w:val="24"/>
        </w:rPr>
        <w:t xml:space="preserve">o campo </w:t>
      </w:r>
      <w:r w:rsidR="00FC6407" w:rsidRPr="00A512E7">
        <w:rPr>
          <w:rFonts w:cs="Times New Roman"/>
          <w:bCs/>
          <w:szCs w:val="24"/>
        </w:rPr>
        <w:t>d</w:t>
      </w:r>
      <w:r w:rsidR="003B523F" w:rsidRPr="00A512E7">
        <w:rPr>
          <w:rFonts w:cs="Times New Roman"/>
          <w:bCs/>
          <w:szCs w:val="24"/>
        </w:rPr>
        <w:t>e</w:t>
      </w:r>
      <w:r w:rsidR="00FC6407" w:rsidRPr="00A512E7">
        <w:rPr>
          <w:rFonts w:cs="Times New Roman"/>
          <w:bCs/>
          <w:szCs w:val="24"/>
        </w:rPr>
        <w:t xml:space="preserve"> </w:t>
      </w:r>
      <w:proofErr w:type="spellStart"/>
      <w:r w:rsidR="006F1418" w:rsidRPr="00A512E7">
        <w:rPr>
          <w:rFonts w:cs="Times New Roman"/>
          <w:bCs/>
          <w:i/>
          <w:iCs/>
          <w:szCs w:val="24"/>
        </w:rPr>
        <w:t>Critical</w:t>
      </w:r>
      <w:proofErr w:type="spellEnd"/>
      <w:r w:rsidR="006F1418" w:rsidRPr="00A512E7">
        <w:rPr>
          <w:rFonts w:cs="Times New Roman"/>
          <w:bCs/>
          <w:i/>
          <w:iCs/>
          <w:szCs w:val="24"/>
        </w:rPr>
        <w:t xml:space="preserve"> </w:t>
      </w:r>
      <w:proofErr w:type="spellStart"/>
      <w:r w:rsidR="00E7398A" w:rsidRPr="00A512E7">
        <w:rPr>
          <w:rFonts w:cs="Times New Roman"/>
          <w:bCs/>
          <w:i/>
          <w:iCs/>
          <w:szCs w:val="24"/>
        </w:rPr>
        <w:t>A</w:t>
      </w:r>
      <w:r w:rsidR="006F1418" w:rsidRPr="00A512E7">
        <w:rPr>
          <w:rFonts w:cs="Times New Roman"/>
          <w:bCs/>
          <w:i/>
          <w:iCs/>
          <w:szCs w:val="24"/>
        </w:rPr>
        <w:t>lgori</w:t>
      </w:r>
      <w:r w:rsidR="00C07513" w:rsidRPr="00A512E7">
        <w:rPr>
          <w:rFonts w:cs="Times New Roman"/>
          <w:bCs/>
          <w:i/>
          <w:iCs/>
          <w:szCs w:val="24"/>
        </w:rPr>
        <w:t>thm</w:t>
      </w:r>
      <w:proofErr w:type="spellEnd"/>
      <w:r w:rsidR="00C07513" w:rsidRPr="00A512E7">
        <w:rPr>
          <w:rFonts w:cs="Times New Roman"/>
          <w:bCs/>
          <w:i/>
          <w:iCs/>
          <w:szCs w:val="24"/>
        </w:rPr>
        <w:t xml:space="preserve"> </w:t>
      </w:r>
      <w:proofErr w:type="spellStart"/>
      <w:r w:rsidR="00E7398A" w:rsidRPr="00A512E7">
        <w:rPr>
          <w:rFonts w:cs="Times New Roman"/>
          <w:bCs/>
          <w:i/>
          <w:iCs/>
          <w:szCs w:val="24"/>
        </w:rPr>
        <w:t>S</w:t>
      </w:r>
      <w:r w:rsidR="00C07513" w:rsidRPr="00A512E7">
        <w:rPr>
          <w:rFonts w:cs="Times New Roman"/>
          <w:bCs/>
          <w:i/>
          <w:iCs/>
          <w:szCs w:val="24"/>
        </w:rPr>
        <w:t>tudies</w:t>
      </w:r>
      <w:proofErr w:type="spellEnd"/>
      <w:r w:rsidR="00C07513" w:rsidRPr="00A512E7">
        <w:rPr>
          <w:rFonts w:cs="Times New Roman"/>
          <w:bCs/>
          <w:szCs w:val="24"/>
        </w:rPr>
        <w:t xml:space="preserve">, </w:t>
      </w:r>
      <w:r w:rsidR="00FC6407" w:rsidRPr="00A512E7">
        <w:rPr>
          <w:rFonts w:cs="Times New Roman"/>
          <w:bCs/>
          <w:szCs w:val="24"/>
        </w:rPr>
        <w:t>pesquisas</w:t>
      </w:r>
      <w:r w:rsidR="00277968" w:rsidRPr="00A512E7">
        <w:rPr>
          <w:rFonts w:cs="Times New Roman"/>
          <w:bCs/>
          <w:szCs w:val="24"/>
        </w:rPr>
        <w:t xml:space="preserve"> recentes</w:t>
      </w:r>
      <w:r w:rsidR="0000781A" w:rsidRPr="00A512E7">
        <w:rPr>
          <w:rFonts w:cs="Times New Roman"/>
          <w:bCs/>
          <w:szCs w:val="24"/>
        </w:rPr>
        <w:t xml:space="preserve"> </w:t>
      </w:r>
      <w:r w:rsidR="00C07513" w:rsidRPr="00A512E7">
        <w:rPr>
          <w:rFonts w:cs="Times New Roman"/>
          <w:bCs/>
          <w:szCs w:val="24"/>
        </w:rPr>
        <w:t xml:space="preserve">demonstram como </w:t>
      </w:r>
      <w:r w:rsidR="00A96109" w:rsidRPr="00A512E7">
        <w:rPr>
          <w:rFonts w:cs="Times New Roman"/>
          <w:bCs/>
          <w:szCs w:val="24"/>
        </w:rPr>
        <w:t xml:space="preserve">os sujeitos </w:t>
      </w:r>
      <w:r w:rsidR="00E51B19" w:rsidRPr="00A512E7">
        <w:rPr>
          <w:rFonts w:cs="Times New Roman"/>
          <w:bCs/>
          <w:szCs w:val="24"/>
        </w:rPr>
        <w:t>constroem imaginários e conhecimento</w:t>
      </w:r>
      <w:r w:rsidR="005778EA" w:rsidRPr="00A512E7">
        <w:rPr>
          <w:rFonts w:cs="Times New Roman"/>
          <w:bCs/>
          <w:szCs w:val="24"/>
        </w:rPr>
        <w:t>s</w:t>
      </w:r>
      <w:r w:rsidR="00E51B19" w:rsidRPr="00A512E7">
        <w:rPr>
          <w:rFonts w:cs="Times New Roman"/>
          <w:bCs/>
          <w:szCs w:val="24"/>
        </w:rPr>
        <w:t xml:space="preserve"> </w:t>
      </w:r>
      <w:r w:rsidRPr="00A512E7">
        <w:rPr>
          <w:rFonts w:cs="Times New Roman"/>
          <w:bCs/>
          <w:szCs w:val="24"/>
        </w:rPr>
        <w:t>sobre os algoritmos</w:t>
      </w:r>
      <w:r w:rsidR="003E0787" w:rsidRPr="00A512E7">
        <w:rPr>
          <w:rFonts w:cs="Times New Roman"/>
          <w:bCs/>
          <w:szCs w:val="24"/>
        </w:rPr>
        <w:t xml:space="preserve"> (</w:t>
      </w:r>
      <w:proofErr w:type="spellStart"/>
      <w:r w:rsidR="003E0787" w:rsidRPr="00A512E7">
        <w:rPr>
          <w:rFonts w:cs="Times New Roman"/>
          <w:bCs/>
          <w:szCs w:val="24"/>
        </w:rPr>
        <w:t>Bucher</w:t>
      </w:r>
      <w:proofErr w:type="spellEnd"/>
      <w:r w:rsidR="003E0787" w:rsidRPr="00A512E7">
        <w:rPr>
          <w:rFonts w:cs="Times New Roman"/>
          <w:bCs/>
          <w:szCs w:val="24"/>
        </w:rPr>
        <w:t xml:space="preserve"> </w:t>
      </w:r>
      <w:r w:rsidR="00E059DF" w:rsidRPr="00A512E7">
        <w:rPr>
          <w:rFonts w:cs="Times New Roman"/>
          <w:bCs/>
          <w:szCs w:val="24"/>
        </w:rPr>
        <w:t>2017; Bishop 2019)</w:t>
      </w:r>
      <w:r w:rsidR="00501FF7" w:rsidRPr="00A512E7">
        <w:rPr>
          <w:rFonts w:cs="Times New Roman"/>
          <w:bCs/>
          <w:szCs w:val="24"/>
        </w:rPr>
        <w:t xml:space="preserve"> e</w:t>
      </w:r>
      <w:r w:rsidR="00554B0B" w:rsidRPr="00A512E7">
        <w:rPr>
          <w:rFonts w:cs="Times New Roman"/>
          <w:bCs/>
          <w:szCs w:val="24"/>
        </w:rPr>
        <w:t xml:space="preserve"> como essas percepções </w:t>
      </w:r>
      <w:r w:rsidR="00977C6F" w:rsidRPr="00A512E7">
        <w:rPr>
          <w:rFonts w:cs="Times New Roman"/>
          <w:bCs/>
          <w:szCs w:val="24"/>
        </w:rPr>
        <w:t>afetam</w:t>
      </w:r>
      <w:r w:rsidR="00F70051" w:rsidRPr="00A512E7">
        <w:rPr>
          <w:rFonts w:cs="Times New Roman"/>
          <w:bCs/>
          <w:szCs w:val="24"/>
        </w:rPr>
        <w:t xml:space="preserve"> </w:t>
      </w:r>
      <w:r w:rsidR="008B02D0" w:rsidRPr="00A512E7">
        <w:rPr>
          <w:rFonts w:cs="Times New Roman"/>
          <w:bCs/>
          <w:szCs w:val="24"/>
        </w:rPr>
        <w:t>seus</w:t>
      </w:r>
      <w:r w:rsidR="00667939" w:rsidRPr="00A512E7">
        <w:rPr>
          <w:rFonts w:cs="Times New Roman"/>
          <w:bCs/>
          <w:szCs w:val="24"/>
        </w:rPr>
        <w:t xml:space="preserve"> comportamentos</w:t>
      </w:r>
      <w:r w:rsidR="00F607AE" w:rsidRPr="00A512E7">
        <w:rPr>
          <w:rFonts w:cs="Times New Roman"/>
          <w:bCs/>
          <w:szCs w:val="24"/>
        </w:rPr>
        <w:t xml:space="preserve"> </w:t>
      </w:r>
      <w:r w:rsidR="00AD77C0" w:rsidRPr="00A512E7">
        <w:rPr>
          <w:rFonts w:cs="Times New Roman"/>
          <w:bCs/>
          <w:szCs w:val="24"/>
        </w:rPr>
        <w:t xml:space="preserve">nas plataformas </w:t>
      </w:r>
      <w:r w:rsidR="00F607AE" w:rsidRPr="00A512E7">
        <w:rPr>
          <w:rFonts w:cs="Times New Roman"/>
          <w:bCs/>
          <w:szCs w:val="24"/>
        </w:rPr>
        <w:t>(</w:t>
      </w:r>
      <w:proofErr w:type="spellStart"/>
      <w:r w:rsidR="00AD77C0" w:rsidRPr="00A512E7">
        <w:rPr>
          <w:rFonts w:cs="Times New Roman"/>
          <w:bCs/>
          <w:szCs w:val="24"/>
        </w:rPr>
        <w:t>Cotter</w:t>
      </w:r>
      <w:proofErr w:type="spellEnd"/>
      <w:r w:rsidR="00AD77C0" w:rsidRPr="00A512E7">
        <w:rPr>
          <w:rFonts w:cs="Times New Roman"/>
          <w:bCs/>
          <w:szCs w:val="24"/>
        </w:rPr>
        <w:t xml:space="preserve"> 2018</w:t>
      </w:r>
      <w:r w:rsidR="00501FF7" w:rsidRPr="00A512E7">
        <w:rPr>
          <w:rFonts w:cs="Times New Roman"/>
          <w:bCs/>
          <w:szCs w:val="24"/>
        </w:rPr>
        <w:t>)</w:t>
      </w:r>
      <w:r w:rsidR="00D9384B" w:rsidRPr="00A512E7">
        <w:rPr>
          <w:rFonts w:cs="Times New Roman"/>
          <w:bCs/>
          <w:szCs w:val="24"/>
        </w:rPr>
        <w:t>;</w:t>
      </w:r>
      <w:r w:rsidR="00CE59A3" w:rsidRPr="00A512E7">
        <w:rPr>
          <w:rFonts w:cs="Times New Roman"/>
          <w:bCs/>
          <w:szCs w:val="24"/>
        </w:rPr>
        <w:t xml:space="preserve"> </w:t>
      </w:r>
      <w:r w:rsidR="001911BD" w:rsidRPr="00A512E7">
        <w:rPr>
          <w:rFonts w:cs="Times New Roman"/>
          <w:bCs/>
          <w:szCs w:val="24"/>
        </w:rPr>
        <w:t>apontam para</w:t>
      </w:r>
      <w:r w:rsidR="00CE59A3" w:rsidRPr="00A512E7">
        <w:rPr>
          <w:rFonts w:cs="Times New Roman"/>
          <w:bCs/>
          <w:szCs w:val="24"/>
        </w:rPr>
        <w:t xml:space="preserve"> a importância de estudar </w:t>
      </w:r>
      <w:r w:rsidR="003F0D43" w:rsidRPr="00A512E7">
        <w:rPr>
          <w:rFonts w:cs="Times New Roman"/>
          <w:bCs/>
          <w:szCs w:val="24"/>
        </w:rPr>
        <w:t xml:space="preserve">os </w:t>
      </w:r>
      <w:r w:rsidR="00853EFD" w:rsidRPr="00A512E7">
        <w:rPr>
          <w:rFonts w:cs="Times New Roman"/>
          <w:bCs/>
          <w:szCs w:val="24"/>
        </w:rPr>
        <w:t xml:space="preserve">usos </w:t>
      </w:r>
      <w:r w:rsidR="006717F2" w:rsidRPr="00A512E7">
        <w:rPr>
          <w:rFonts w:cs="Times New Roman"/>
          <w:bCs/>
          <w:szCs w:val="24"/>
        </w:rPr>
        <w:t xml:space="preserve">das tecnologias algorítmicas </w:t>
      </w:r>
      <w:r w:rsidR="000A3391" w:rsidRPr="00A512E7">
        <w:rPr>
          <w:rFonts w:cs="Times New Roman"/>
          <w:bCs/>
          <w:szCs w:val="24"/>
        </w:rPr>
        <w:t xml:space="preserve">em </w:t>
      </w:r>
      <w:r w:rsidR="0086648E" w:rsidRPr="00A512E7">
        <w:rPr>
          <w:rFonts w:cs="Times New Roman"/>
          <w:bCs/>
          <w:szCs w:val="24"/>
        </w:rPr>
        <w:t>contextos específicos</w:t>
      </w:r>
      <w:r w:rsidR="00513DF6" w:rsidRPr="00A512E7">
        <w:rPr>
          <w:rFonts w:cs="Times New Roman"/>
          <w:bCs/>
          <w:szCs w:val="24"/>
        </w:rPr>
        <w:t xml:space="preserve"> (</w:t>
      </w:r>
      <w:proofErr w:type="spellStart"/>
      <w:r w:rsidR="00513DF6" w:rsidRPr="00A512E7">
        <w:rPr>
          <w:rFonts w:cs="Times New Roman"/>
          <w:bCs/>
          <w:szCs w:val="24"/>
        </w:rPr>
        <w:t>Christin</w:t>
      </w:r>
      <w:proofErr w:type="spellEnd"/>
      <w:r w:rsidR="00513DF6" w:rsidRPr="00A512E7">
        <w:rPr>
          <w:rFonts w:cs="Times New Roman"/>
          <w:bCs/>
          <w:szCs w:val="24"/>
        </w:rPr>
        <w:t xml:space="preserve"> 2017)</w:t>
      </w:r>
      <w:r w:rsidR="006717F2" w:rsidRPr="00A512E7">
        <w:rPr>
          <w:rFonts w:cs="Times New Roman"/>
          <w:bCs/>
          <w:szCs w:val="24"/>
        </w:rPr>
        <w:t xml:space="preserve">; e, ainda, </w:t>
      </w:r>
      <w:r w:rsidR="004D3ADB" w:rsidRPr="00A512E7">
        <w:rPr>
          <w:rFonts w:cs="Times New Roman"/>
          <w:bCs/>
          <w:szCs w:val="24"/>
        </w:rPr>
        <w:t>sugere</w:t>
      </w:r>
      <w:r w:rsidR="00301664" w:rsidRPr="00A512E7">
        <w:rPr>
          <w:rFonts w:cs="Times New Roman"/>
          <w:bCs/>
          <w:szCs w:val="24"/>
        </w:rPr>
        <w:t>m</w:t>
      </w:r>
      <w:r w:rsidR="004D3ADB" w:rsidRPr="00A512E7">
        <w:rPr>
          <w:rFonts w:cs="Times New Roman"/>
          <w:bCs/>
          <w:szCs w:val="24"/>
        </w:rPr>
        <w:t xml:space="preserve"> compreender os algoritmos como artefatos culturais</w:t>
      </w:r>
      <w:r w:rsidR="00810D89" w:rsidRPr="00F3795B">
        <w:rPr>
          <w:rFonts w:cs="Times New Roman"/>
          <w:bCs/>
          <w:color w:val="833C0B" w:themeColor="accent2" w:themeShade="80"/>
          <w:szCs w:val="24"/>
        </w:rPr>
        <w:t xml:space="preserve"> </w:t>
      </w:r>
      <w:r w:rsidR="004D3ADB" w:rsidRPr="00A512E7">
        <w:rPr>
          <w:rFonts w:cs="Times New Roman"/>
          <w:bCs/>
          <w:szCs w:val="24"/>
        </w:rPr>
        <w:t>(</w:t>
      </w:r>
      <w:proofErr w:type="spellStart"/>
      <w:r w:rsidR="004D3ADB" w:rsidRPr="00A512E7">
        <w:rPr>
          <w:rFonts w:cs="Times New Roman"/>
          <w:bCs/>
          <w:szCs w:val="24"/>
        </w:rPr>
        <w:t>Seaver</w:t>
      </w:r>
      <w:proofErr w:type="spellEnd"/>
      <w:r w:rsidR="004D3ADB" w:rsidRPr="00A512E7">
        <w:rPr>
          <w:rFonts w:cs="Times New Roman"/>
          <w:bCs/>
          <w:szCs w:val="24"/>
        </w:rPr>
        <w:t xml:space="preserve"> 201</w:t>
      </w:r>
      <w:r w:rsidR="004F419C" w:rsidRPr="00A512E7">
        <w:rPr>
          <w:rFonts w:cs="Times New Roman"/>
          <w:bCs/>
          <w:szCs w:val="24"/>
        </w:rPr>
        <w:t>7</w:t>
      </w:r>
      <w:r w:rsidR="004D3ADB" w:rsidRPr="00A512E7">
        <w:rPr>
          <w:rFonts w:cs="Times New Roman"/>
          <w:bCs/>
          <w:szCs w:val="24"/>
        </w:rPr>
        <w:t>)</w:t>
      </w:r>
      <w:r w:rsidR="00B71727" w:rsidRPr="00A512E7">
        <w:rPr>
          <w:rFonts w:cs="Times New Roman"/>
          <w:bCs/>
          <w:szCs w:val="24"/>
        </w:rPr>
        <w:t>.</w:t>
      </w:r>
    </w:p>
    <w:p w14:paraId="6069DEB9" w14:textId="698B7203" w:rsidR="00280819" w:rsidRPr="00EF7FF2" w:rsidRDefault="00CE4A4C" w:rsidP="002C43CD">
      <w:pPr>
        <w:rPr>
          <w:rFonts w:cs="Times New Roman"/>
          <w:bCs/>
          <w:color w:val="833C0B" w:themeColor="accent2" w:themeShade="80"/>
          <w:szCs w:val="24"/>
        </w:rPr>
      </w:pPr>
      <w:r w:rsidRPr="00A512E7">
        <w:rPr>
          <w:rFonts w:cs="Times New Roman"/>
          <w:bCs/>
          <w:szCs w:val="24"/>
        </w:rPr>
        <w:t xml:space="preserve">Conforme </w:t>
      </w:r>
      <w:proofErr w:type="spellStart"/>
      <w:r w:rsidR="00873BAF" w:rsidRPr="00A512E7">
        <w:rPr>
          <w:rFonts w:cs="Times New Roman"/>
          <w:bCs/>
          <w:szCs w:val="24"/>
        </w:rPr>
        <w:t>Bucher</w:t>
      </w:r>
      <w:proofErr w:type="spellEnd"/>
      <w:r w:rsidR="00873BAF" w:rsidRPr="00A512E7">
        <w:rPr>
          <w:rFonts w:cs="Times New Roman"/>
          <w:bCs/>
          <w:szCs w:val="24"/>
        </w:rPr>
        <w:t xml:space="preserve"> (2017)</w:t>
      </w:r>
      <w:r w:rsidR="006512F5" w:rsidRPr="00A512E7">
        <w:rPr>
          <w:rFonts w:cs="Times New Roman"/>
          <w:bCs/>
          <w:szCs w:val="24"/>
        </w:rPr>
        <w:t>,</w:t>
      </w:r>
      <w:r w:rsidR="0079616B" w:rsidRPr="00A512E7">
        <w:rPr>
          <w:rFonts w:cs="Times New Roman"/>
          <w:bCs/>
          <w:szCs w:val="24"/>
        </w:rPr>
        <w:t xml:space="preserve"> </w:t>
      </w:r>
      <w:r w:rsidR="00F81DA2" w:rsidRPr="00A512E7">
        <w:rPr>
          <w:rFonts w:cs="Times New Roman"/>
          <w:bCs/>
          <w:szCs w:val="24"/>
        </w:rPr>
        <w:t xml:space="preserve">é </w:t>
      </w:r>
      <w:r w:rsidR="00F64268" w:rsidRPr="00A512E7">
        <w:rPr>
          <w:rFonts w:cs="Times New Roman"/>
          <w:bCs/>
          <w:szCs w:val="24"/>
        </w:rPr>
        <w:t xml:space="preserve">possível conhecer os algoritmos </w:t>
      </w:r>
      <w:r w:rsidR="00C72A66" w:rsidRPr="00A512E7">
        <w:rPr>
          <w:rFonts w:cs="Times New Roman"/>
          <w:bCs/>
          <w:szCs w:val="24"/>
        </w:rPr>
        <w:t>pelas</w:t>
      </w:r>
      <w:r w:rsidR="00CC4109">
        <w:rPr>
          <w:rFonts w:cs="Times New Roman"/>
          <w:bCs/>
          <w:szCs w:val="24"/>
        </w:rPr>
        <w:t xml:space="preserve"> </w:t>
      </w:r>
      <w:r w:rsidR="00133ECD" w:rsidRPr="00A512E7">
        <w:rPr>
          <w:rFonts w:cs="Times New Roman"/>
          <w:bCs/>
          <w:szCs w:val="24"/>
        </w:rPr>
        <w:t>percepções que geram</w:t>
      </w:r>
      <w:r w:rsidR="00F64268" w:rsidRPr="00A512E7">
        <w:rPr>
          <w:rFonts w:cs="Times New Roman"/>
          <w:bCs/>
          <w:szCs w:val="24"/>
        </w:rPr>
        <w:t>.</w:t>
      </w:r>
      <w:r w:rsidR="00B00200" w:rsidRPr="00A512E7">
        <w:rPr>
          <w:rFonts w:cs="Times New Roman"/>
          <w:bCs/>
          <w:szCs w:val="24"/>
        </w:rPr>
        <w:t xml:space="preserve"> </w:t>
      </w:r>
      <w:r w:rsidR="00A41E68" w:rsidRPr="00A512E7">
        <w:rPr>
          <w:rFonts w:cs="Times New Roman"/>
          <w:bCs/>
          <w:szCs w:val="24"/>
        </w:rPr>
        <w:t>Ela afirma que o</w:t>
      </w:r>
      <w:r w:rsidR="00AD64D3" w:rsidRPr="00A512E7">
        <w:rPr>
          <w:rFonts w:cs="Times New Roman"/>
          <w:bCs/>
          <w:szCs w:val="24"/>
        </w:rPr>
        <w:t xml:space="preserve"> imaginário </w:t>
      </w:r>
      <w:r w:rsidR="00503F00" w:rsidRPr="00A512E7">
        <w:rPr>
          <w:rFonts w:cs="Times New Roman"/>
          <w:bCs/>
          <w:szCs w:val="24"/>
        </w:rPr>
        <w:t>sobre os algoritmos</w:t>
      </w:r>
      <w:r w:rsidR="0047360B" w:rsidRPr="00A512E7">
        <w:rPr>
          <w:rFonts w:cs="Times New Roman"/>
          <w:bCs/>
          <w:szCs w:val="24"/>
        </w:rPr>
        <w:t xml:space="preserve"> influencia o modo como as pessoas agem</w:t>
      </w:r>
      <w:r w:rsidR="004A063A" w:rsidRPr="00A512E7">
        <w:rPr>
          <w:rFonts w:cs="Times New Roman"/>
          <w:bCs/>
          <w:szCs w:val="24"/>
        </w:rPr>
        <w:t xml:space="preserve"> </w:t>
      </w:r>
      <w:r w:rsidR="00807628" w:rsidRPr="00A512E7">
        <w:rPr>
          <w:rFonts w:cs="Times New Roman"/>
          <w:bCs/>
          <w:szCs w:val="24"/>
        </w:rPr>
        <w:t>nas plataformas</w:t>
      </w:r>
      <w:r w:rsidR="006B401D" w:rsidRPr="00A512E7">
        <w:rPr>
          <w:rFonts w:cs="Times New Roman"/>
          <w:bCs/>
          <w:szCs w:val="24"/>
        </w:rPr>
        <w:t xml:space="preserve"> e,</w:t>
      </w:r>
      <w:r w:rsidR="00176C2C" w:rsidRPr="00A512E7">
        <w:rPr>
          <w:rFonts w:cs="Times New Roman"/>
          <w:bCs/>
          <w:szCs w:val="24"/>
        </w:rPr>
        <w:t xml:space="preserve"> </w:t>
      </w:r>
      <w:r w:rsidR="006B401D" w:rsidRPr="00A512E7">
        <w:rPr>
          <w:rFonts w:cs="Times New Roman"/>
          <w:bCs/>
          <w:szCs w:val="24"/>
        </w:rPr>
        <w:t>p</w:t>
      </w:r>
      <w:r w:rsidR="004E4394" w:rsidRPr="00A512E7">
        <w:rPr>
          <w:rFonts w:cs="Times New Roman"/>
          <w:bCs/>
          <w:szCs w:val="24"/>
        </w:rPr>
        <w:t xml:space="preserve">or sua vez, </w:t>
      </w:r>
      <w:r w:rsidR="00AF353B" w:rsidRPr="00A512E7">
        <w:rPr>
          <w:rFonts w:cs="Times New Roman"/>
          <w:bCs/>
          <w:szCs w:val="24"/>
        </w:rPr>
        <w:t>seus</w:t>
      </w:r>
      <w:r w:rsidR="009B3150" w:rsidRPr="00A512E7">
        <w:rPr>
          <w:rFonts w:cs="Times New Roman"/>
          <w:bCs/>
          <w:szCs w:val="24"/>
        </w:rPr>
        <w:t xml:space="preserve"> comportamentos</w:t>
      </w:r>
      <w:r w:rsidR="00AD63C1" w:rsidRPr="00A512E7">
        <w:rPr>
          <w:rFonts w:cs="Times New Roman"/>
          <w:bCs/>
          <w:szCs w:val="24"/>
        </w:rPr>
        <w:t xml:space="preserve"> </w:t>
      </w:r>
      <w:r w:rsidR="004A063A" w:rsidRPr="00A512E7">
        <w:rPr>
          <w:rFonts w:cs="Times New Roman"/>
          <w:bCs/>
          <w:szCs w:val="24"/>
        </w:rPr>
        <w:t>molda</w:t>
      </w:r>
      <w:r w:rsidR="009B3150" w:rsidRPr="00A512E7">
        <w:rPr>
          <w:rFonts w:cs="Times New Roman"/>
          <w:bCs/>
          <w:szCs w:val="24"/>
        </w:rPr>
        <w:t>m</w:t>
      </w:r>
      <w:r w:rsidR="004A063A" w:rsidRPr="00A512E7">
        <w:rPr>
          <w:rFonts w:cs="Times New Roman"/>
          <w:bCs/>
          <w:szCs w:val="24"/>
        </w:rPr>
        <w:t xml:space="preserve"> os algoritmos</w:t>
      </w:r>
      <w:r w:rsidR="00AD63C1" w:rsidRPr="00A512E7">
        <w:rPr>
          <w:rFonts w:cs="Times New Roman"/>
          <w:bCs/>
          <w:szCs w:val="24"/>
        </w:rPr>
        <w:t>,</w:t>
      </w:r>
      <w:r w:rsidR="004A063A" w:rsidRPr="00A512E7">
        <w:rPr>
          <w:rFonts w:cs="Times New Roman"/>
          <w:bCs/>
          <w:szCs w:val="24"/>
        </w:rPr>
        <w:t xml:space="preserve"> </w:t>
      </w:r>
      <w:r w:rsidR="00372BA9" w:rsidRPr="00A512E7">
        <w:rPr>
          <w:rFonts w:cs="Times New Roman"/>
          <w:bCs/>
          <w:szCs w:val="24"/>
        </w:rPr>
        <w:t>formando</w:t>
      </w:r>
      <w:r w:rsidR="004A063A" w:rsidRPr="00A512E7">
        <w:rPr>
          <w:rFonts w:cs="Times New Roman"/>
          <w:bCs/>
          <w:szCs w:val="24"/>
        </w:rPr>
        <w:t xml:space="preserve"> um “loop de feedback”.</w:t>
      </w:r>
      <w:r w:rsidR="00A34199" w:rsidRPr="00A512E7">
        <w:rPr>
          <w:rFonts w:cs="Times New Roman"/>
          <w:bCs/>
          <w:szCs w:val="24"/>
        </w:rPr>
        <w:t xml:space="preserve"> </w:t>
      </w:r>
      <w:r w:rsidR="00FA7568" w:rsidRPr="00A512E7">
        <w:rPr>
          <w:rFonts w:cs="Times New Roman"/>
          <w:bCs/>
          <w:szCs w:val="24"/>
        </w:rPr>
        <w:t xml:space="preserve">Já </w:t>
      </w:r>
      <w:proofErr w:type="spellStart"/>
      <w:r w:rsidR="00A34199" w:rsidRPr="00A512E7">
        <w:rPr>
          <w:rFonts w:cs="Times New Roman"/>
          <w:bCs/>
          <w:szCs w:val="24"/>
        </w:rPr>
        <w:t>Seaver</w:t>
      </w:r>
      <w:proofErr w:type="spellEnd"/>
      <w:r w:rsidR="00A34199" w:rsidRPr="00A512E7">
        <w:rPr>
          <w:rFonts w:cs="Times New Roman"/>
          <w:bCs/>
          <w:szCs w:val="24"/>
        </w:rPr>
        <w:t xml:space="preserve"> (2017)</w:t>
      </w:r>
      <w:r w:rsidR="00EA7435" w:rsidRPr="00A512E7">
        <w:rPr>
          <w:rFonts w:cs="Times New Roman"/>
          <w:bCs/>
          <w:szCs w:val="24"/>
        </w:rPr>
        <w:t xml:space="preserve"> defende que</w:t>
      </w:r>
      <w:r w:rsidR="005C0395" w:rsidRPr="00A512E7">
        <w:rPr>
          <w:rFonts w:cs="Times New Roman"/>
          <w:bCs/>
          <w:szCs w:val="24"/>
        </w:rPr>
        <w:t xml:space="preserve"> </w:t>
      </w:r>
      <w:r w:rsidR="00A34199" w:rsidRPr="00A512E7">
        <w:rPr>
          <w:rFonts w:cs="Times New Roman"/>
          <w:bCs/>
          <w:szCs w:val="24"/>
        </w:rPr>
        <w:t>os algoritmos não são apenas objetos de imaginários culturais, mas são</w:t>
      </w:r>
      <w:r w:rsidR="0016704E" w:rsidRPr="00A512E7">
        <w:rPr>
          <w:rFonts w:cs="Times New Roman"/>
          <w:bCs/>
          <w:szCs w:val="24"/>
        </w:rPr>
        <w:t>,</w:t>
      </w:r>
      <w:r w:rsidR="00A34199" w:rsidRPr="00A512E7">
        <w:rPr>
          <w:rFonts w:cs="Times New Roman"/>
          <w:bCs/>
          <w:szCs w:val="24"/>
        </w:rPr>
        <w:t xml:space="preserve"> eles próprios</w:t>
      </w:r>
      <w:r w:rsidR="0016704E" w:rsidRPr="00A512E7">
        <w:rPr>
          <w:rFonts w:cs="Times New Roman"/>
          <w:bCs/>
          <w:szCs w:val="24"/>
        </w:rPr>
        <w:t>,</w:t>
      </w:r>
      <w:r w:rsidR="00A34199" w:rsidRPr="00A512E7">
        <w:rPr>
          <w:rFonts w:cs="Times New Roman"/>
          <w:bCs/>
          <w:szCs w:val="24"/>
        </w:rPr>
        <w:t xml:space="preserve"> “culturais” na medida em que </w:t>
      </w:r>
      <w:r w:rsidR="00E934B9">
        <w:rPr>
          <w:rFonts w:cs="Times New Roman"/>
          <w:bCs/>
          <w:szCs w:val="24"/>
        </w:rPr>
        <w:t>são encenados</w:t>
      </w:r>
      <w:r w:rsidR="00A34199" w:rsidRPr="00A512E7">
        <w:rPr>
          <w:rFonts w:cs="Times New Roman"/>
          <w:bCs/>
          <w:szCs w:val="24"/>
        </w:rPr>
        <w:t xml:space="preserve"> coletivamente por meio das práticas dos sujeitos.</w:t>
      </w:r>
    </w:p>
    <w:p w14:paraId="63283233" w14:textId="4ADD77D4" w:rsidR="00EC7AF4" w:rsidRPr="00A512E7" w:rsidRDefault="00E52114" w:rsidP="00EC7AF4">
      <w:pPr>
        <w:rPr>
          <w:rFonts w:cs="Times New Roman"/>
          <w:bCs/>
          <w:szCs w:val="24"/>
        </w:rPr>
      </w:pPr>
      <w:r w:rsidRPr="00A512E7">
        <w:rPr>
          <w:rFonts w:cs="Times New Roman"/>
          <w:bCs/>
          <w:szCs w:val="24"/>
        </w:rPr>
        <w:t xml:space="preserve">Preocupado com a dimensão social das relações entre sujeitos e tecnologias digitais, esse campo avança no reconhecimento da agência e do caráter múltiplo e situacional dos algoritmos. </w:t>
      </w:r>
      <w:r w:rsidR="004A3144" w:rsidRPr="00A512E7">
        <w:rPr>
          <w:rFonts w:cs="Times New Roman"/>
          <w:bCs/>
          <w:szCs w:val="24"/>
        </w:rPr>
        <w:t>Ao</w:t>
      </w:r>
      <w:r w:rsidR="005B2462" w:rsidRPr="00A512E7">
        <w:rPr>
          <w:rFonts w:cs="Times New Roman"/>
          <w:bCs/>
          <w:szCs w:val="24"/>
        </w:rPr>
        <w:t xml:space="preserve"> </w:t>
      </w:r>
      <w:r w:rsidR="000F7C39" w:rsidRPr="00A512E7">
        <w:rPr>
          <w:rFonts w:cs="Times New Roman"/>
          <w:bCs/>
          <w:szCs w:val="24"/>
        </w:rPr>
        <w:t xml:space="preserve">investigar </w:t>
      </w:r>
      <w:r w:rsidR="004A3144" w:rsidRPr="00A512E7">
        <w:rPr>
          <w:rFonts w:cs="Times New Roman"/>
          <w:bCs/>
          <w:szCs w:val="24"/>
        </w:rPr>
        <w:t>as tecnologias</w:t>
      </w:r>
      <w:r w:rsidR="000F7C39" w:rsidRPr="00A512E7">
        <w:rPr>
          <w:rFonts w:cs="Times New Roman"/>
          <w:bCs/>
          <w:szCs w:val="24"/>
        </w:rPr>
        <w:t xml:space="preserve"> em seus efeitos no cotidiano </w:t>
      </w:r>
      <w:r w:rsidR="00CA0BFC" w:rsidRPr="00A512E7">
        <w:rPr>
          <w:rFonts w:cs="Times New Roman"/>
          <w:bCs/>
          <w:szCs w:val="24"/>
        </w:rPr>
        <w:t>das pessoas</w:t>
      </w:r>
      <w:r w:rsidR="00451114" w:rsidRPr="00A512E7">
        <w:rPr>
          <w:rFonts w:cs="Times New Roman"/>
          <w:bCs/>
          <w:szCs w:val="24"/>
        </w:rPr>
        <w:t>,</w:t>
      </w:r>
      <w:r w:rsidR="00027DDC" w:rsidRPr="00A512E7">
        <w:rPr>
          <w:rFonts w:cs="Times New Roman"/>
          <w:bCs/>
          <w:szCs w:val="24"/>
        </w:rPr>
        <w:t xml:space="preserve"> aponta</w:t>
      </w:r>
      <w:r w:rsidR="00451114" w:rsidRPr="00A512E7">
        <w:rPr>
          <w:rFonts w:cs="Times New Roman"/>
          <w:bCs/>
          <w:szCs w:val="24"/>
        </w:rPr>
        <w:t>m</w:t>
      </w:r>
      <w:r w:rsidR="00027DDC" w:rsidRPr="00A512E7">
        <w:rPr>
          <w:rFonts w:cs="Times New Roman"/>
          <w:bCs/>
          <w:szCs w:val="24"/>
        </w:rPr>
        <w:t xml:space="preserve"> para a </w:t>
      </w:r>
      <w:r w:rsidR="000F3369" w:rsidRPr="00A512E7">
        <w:rPr>
          <w:rFonts w:cs="Times New Roman"/>
          <w:bCs/>
          <w:szCs w:val="24"/>
        </w:rPr>
        <w:t>interdependência</w:t>
      </w:r>
      <w:r w:rsidR="00027DDC" w:rsidRPr="00A512E7">
        <w:rPr>
          <w:rFonts w:cs="Times New Roman"/>
          <w:bCs/>
          <w:szCs w:val="24"/>
        </w:rPr>
        <w:t xml:space="preserve"> entre ambos. </w:t>
      </w:r>
      <w:r w:rsidR="00DF3165" w:rsidRPr="00A512E7">
        <w:rPr>
          <w:rFonts w:cs="Times New Roman"/>
          <w:bCs/>
          <w:szCs w:val="24"/>
        </w:rPr>
        <w:t xml:space="preserve">As plataformas são </w:t>
      </w:r>
      <w:r w:rsidR="00D2354C" w:rsidRPr="00A512E7">
        <w:rPr>
          <w:rFonts w:cs="Times New Roman"/>
          <w:bCs/>
          <w:szCs w:val="24"/>
        </w:rPr>
        <w:t>comp</w:t>
      </w:r>
      <w:r w:rsidR="006B5219" w:rsidRPr="00A512E7">
        <w:rPr>
          <w:rFonts w:cs="Times New Roman"/>
          <w:bCs/>
          <w:szCs w:val="24"/>
        </w:rPr>
        <w:t>r</w:t>
      </w:r>
      <w:r w:rsidR="00D2354C" w:rsidRPr="00A512E7">
        <w:rPr>
          <w:rFonts w:cs="Times New Roman"/>
          <w:bCs/>
          <w:szCs w:val="24"/>
        </w:rPr>
        <w:t>eendidas</w:t>
      </w:r>
      <w:r w:rsidR="00DF3165" w:rsidRPr="00A512E7">
        <w:rPr>
          <w:rFonts w:cs="Times New Roman"/>
          <w:bCs/>
          <w:szCs w:val="24"/>
        </w:rPr>
        <w:t xml:space="preserve"> não como objetos técnicos neutros por meio dos quais as interações </w:t>
      </w:r>
      <w:r w:rsidR="00D450D5" w:rsidRPr="00A512E7">
        <w:rPr>
          <w:rFonts w:cs="Times New Roman"/>
          <w:bCs/>
          <w:szCs w:val="24"/>
        </w:rPr>
        <w:t>humanas</w:t>
      </w:r>
      <w:r w:rsidR="00DF3165" w:rsidRPr="00A512E7">
        <w:rPr>
          <w:rFonts w:cs="Times New Roman"/>
          <w:bCs/>
          <w:szCs w:val="24"/>
        </w:rPr>
        <w:t xml:space="preserve"> acontecem, mas </w:t>
      </w:r>
      <w:r w:rsidR="0085563D" w:rsidRPr="00A512E7">
        <w:rPr>
          <w:rFonts w:cs="Times New Roman"/>
          <w:bCs/>
          <w:szCs w:val="24"/>
        </w:rPr>
        <w:t>co</w:t>
      </w:r>
      <w:r w:rsidR="00937AC9" w:rsidRPr="00A512E7">
        <w:rPr>
          <w:rFonts w:cs="Times New Roman"/>
          <w:bCs/>
          <w:szCs w:val="24"/>
        </w:rPr>
        <w:t xml:space="preserve">mo </w:t>
      </w:r>
      <w:r w:rsidR="00653193" w:rsidRPr="00A512E7">
        <w:rPr>
          <w:rFonts w:cs="Times New Roman"/>
          <w:bCs/>
          <w:szCs w:val="24"/>
        </w:rPr>
        <w:t>mediadores</w:t>
      </w:r>
      <w:r w:rsidR="00EC7AF4" w:rsidRPr="00A512E7">
        <w:rPr>
          <w:rFonts w:cs="Times New Roman"/>
          <w:bCs/>
          <w:szCs w:val="24"/>
        </w:rPr>
        <w:t xml:space="preserve"> que modificam as ações dos sujeitos e são modificados por elas. Diferente das narrativas que se concentram </w:t>
      </w:r>
      <w:r w:rsidR="0078285B" w:rsidRPr="00A512E7">
        <w:rPr>
          <w:rFonts w:cs="Times New Roman"/>
          <w:bCs/>
          <w:szCs w:val="24"/>
        </w:rPr>
        <w:t xml:space="preserve">mais </w:t>
      </w:r>
      <w:r w:rsidR="00EC7AF4" w:rsidRPr="00A512E7">
        <w:rPr>
          <w:rFonts w:cs="Times New Roman"/>
          <w:bCs/>
          <w:szCs w:val="24"/>
        </w:rPr>
        <w:t xml:space="preserve">na agência dos influenciadores, trabalhos como o de </w:t>
      </w:r>
      <w:proofErr w:type="spellStart"/>
      <w:r w:rsidR="00EC7AF4" w:rsidRPr="00A512E7">
        <w:rPr>
          <w:rFonts w:cs="Times New Roman"/>
          <w:bCs/>
          <w:szCs w:val="24"/>
        </w:rPr>
        <w:t>Cotter</w:t>
      </w:r>
      <w:proofErr w:type="spellEnd"/>
      <w:r w:rsidR="00EE7476" w:rsidRPr="00A512E7">
        <w:rPr>
          <w:rFonts w:cs="Times New Roman"/>
          <w:bCs/>
          <w:szCs w:val="24"/>
        </w:rPr>
        <w:t xml:space="preserve"> (2018)</w:t>
      </w:r>
      <w:r w:rsidR="00EC7AF4" w:rsidRPr="00A512E7">
        <w:rPr>
          <w:rFonts w:cs="Times New Roman"/>
          <w:bCs/>
          <w:szCs w:val="24"/>
        </w:rPr>
        <w:t xml:space="preserve"> e de Bishop</w:t>
      </w:r>
      <w:r w:rsidR="00EE7476" w:rsidRPr="00A512E7">
        <w:rPr>
          <w:rFonts w:cs="Times New Roman"/>
          <w:bCs/>
          <w:szCs w:val="24"/>
        </w:rPr>
        <w:t xml:space="preserve"> (2019)</w:t>
      </w:r>
      <w:r w:rsidR="00EC7AF4" w:rsidRPr="00A512E7">
        <w:rPr>
          <w:rFonts w:cs="Times New Roman"/>
          <w:bCs/>
          <w:szCs w:val="24"/>
        </w:rPr>
        <w:t xml:space="preserve"> </w:t>
      </w:r>
      <w:r w:rsidR="00BB4092" w:rsidRPr="00A512E7">
        <w:rPr>
          <w:rFonts w:cs="Times New Roman"/>
          <w:bCs/>
          <w:szCs w:val="24"/>
        </w:rPr>
        <w:t>mostram</w:t>
      </w:r>
      <w:r w:rsidR="00EC7AF4" w:rsidRPr="00A512E7">
        <w:rPr>
          <w:rFonts w:cs="Times New Roman"/>
          <w:bCs/>
          <w:szCs w:val="24"/>
        </w:rPr>
        <w:t xml:space="preserve"> como </w:t>
      </w:r>
      <w:r w:rsidR="00780DB7" w:rsidRPr="00A512E7">
        <w:rPr>
          <w:rFonts w:cs="Times New Roman"/>
          <w:bCs/>
          <w:szCs w:val="24"/>
        </w:rPr>
        <w:t>eles</w:t>
      </w:r>
      <w:r w:rsidR="00EC7AF4" w:rsidRPr="00A512E7">
        <w:rPr>
          <w:rFonts w:cs="Times New Roman"/>
          <w:bCs/>
          <w:szCs w:val="24"/>
        </w:rPr>
        <w:t xml:space="preserve"> estão o tempo todo negociando</w:t>
      </w:r>
      <w:r w:rsidR="00FE339D" w:rsidRPr="00A512E7">
        <w:rPr>
          <w:rFonts w:cs="Times New Roman"/>
          <w:bCs/>
          <w:szCs w:val="24"/>
        </w:rPr>
        <w:t xml:space="preserve"> </w:t>
      </w:r>
      <w:r w:rsidR="00EC7AF4" w:rsidRPr="00A512E7">
        <w:rPr>
          <w:rFonts w:cs="Times New Roman"/>
          <w:bCs/>
          <w:szCs w:val="24"/>
        </w:rPr>
        <w:t>com os algoritmos</w:t>
      </w:r>
      <w:r w:rsidR="00780DB7" w:rsidRPr="00A512E7">
        <w:rPr>
          <w:rFonts w:cs="Times New Roman"/>
          <w:bCs/>
          <w:szCs w:val="24"/>
        </w:rPr>
        <w:t xml:space="preserve"> para ter visibilidade nas plataformas</w:t>
      </w:r>
      <w:r w:rsidR="00EC7AF4" w:rsidRPr="00A512E7">
        <w:rPr>
          <w:rFonts w:cs="Times New Roman"/>
          <w:bCs/>
          <w:szCs w:val="24"/>
        </w:rPr>
        <w:t>.</w:t>
      </w:r>
    </w:p>
    <w:p w14:paraId="6DED46CA" w14:textId="3A5E0D61" w:rsidR="0064641F" w:rsidRPr="00A512E7" w:rsidRDefault="00CE66FE" w:rsidP="00A52B7A">
      <w:pPr>
        <w:rPr>
          <w:rFonts w:cs="Times New Roman"/>
          <w:bCs/>
          <w:szCs w:val="24"/>
        </w:rPr>
      </w:pPr>
      <w:r w:rsidRPr="00A512E7">
        <w:rPr>
          <w:rFonts w:cs="Times New Roman"/>
          <w:bCs/>
          <w:szCs w:val="24"/>
        </w:rPr>
        <w:t xml:space="preserve">No entanto, apesar </w:t>
      </w:r>
      <w:r w:rsidR="00566441" w:rsidRPr="00A512E7">
        <w:rPr>
          <w:rFonts w:cs="Times New Roman"/>
          <w:bCs/>
          <w:szCs w:val="24"/>
        </w:rPr>
        <w:t xml:space="preserve">de suas </w:t>
      </w:r>
      <w:r w:rsidRPr="00A512E7">
        <w:rPr>
          <w:rFonts w:cs="Times New Roman"/>
          <w:bCs/>
          <w:szCs w:val="24"/>
        </w:rPr>
        <w:t xml:space="preserve">vantagens </w:t>
      </w:r>
      <w:r w:rsidR="00591584" w:rsidRPr="00A512E7">
        <w:rPr>
          <w:rFonts w:cs="Times New Roman"/>
          <w:bCs/>
          <w:szCs w:val="24"/>
        </w:rPr>
        <w:t xml:space="preserve">analíticas, </w:t>
      </w:r>
      <w:r w:rsidR="00BE5746" w:rsidRPr="00A512E7">
        <w:rPr>
          <w:rFonts w:cs="Times New Roman"/>
          <w:bCs/>
          <w:szCs w:val="24"/>
        </w:rPr>
        <w:t xml:space="preserve">as descrições </w:t>
      </w:r>
      <w:r w:rsidR="00566441" w:rsidRPr="00A512E7">
        <w:rPr>
          <w:rFonts w:cs="Times New Roman"/>
          <w:bCs/>
          <w:szCs w:val="24"/>
        </w:rPr>
        <w:t xml:space="preserve">nesse campo </w:t>
      </w:r>
      <w:r w:rsidR="00BB5DC3" w:rsidRPr="00A512E7">
        <w:rPr>
          <w:rFonts w:cs="Times New Roman"/>
          <w:bCs/>
          <w:szCs w:val="24"/>
        </w:rPr>
        <w:t>dão mais ênfase</w:t>
      </w:r>
      <w:r w:rsidR="003B03CE" w:rsidRPr="00A512E7">
        <w:rPr>
          <w:rFonts w:cs="Times New Roman"/>
          <w:bCs/>
          <w:szCs w:val="24"/>
        </w:rPr>
        <w:t xml:space="preserve"> </w:t>
      </w:r>
      <w:r w:rsidR="00BB5DC3" w:rsidRPr="00A512E7">
        <w:rPr>
          <w:rFonts w:cs="Times New Roman"/>
          <w:bCs/>
          <w:szCs w:val="24"/>
        </w:rPr>
        <w:t xml:space="preserve">em </w:t>
      </w:r>
      <w:r w:rsidR="003B03CE" w:rsidRPr="00A512E7">
        <w:rPr>
          <w:rFonts w:cs="Times New Roman"/>
          <w:bCs/>
          <w:szCs w:val="24"/>
        </w:rPr>
        <w:t xml:space="preserve">como </w:t>
      </w:r>
      <w:r w:rsidR="00C855EE" w:rsidRPr="00A512E7">
        <w:rPr>
          <w:rFonts w:cs="Times New Roman"/>
          <w:bCs/>
          <w:szCs w:val="24"/>
        </w:rPr>
        <w:t>os</w:t>
      </w:r>
      <w:r w:rsidR="003B03CE" w:rsidRPr="00A512E7">
        <w:rPr>
          <w:rFonts w:cs="Times New Roman"/>
          <w:bCs/>
          <w:szCs w:val="24"/>
        </w:rPr>
        <w:t xml:space="preserve"> sujeitos </w:t>
      </w:r>
      <w:r w:rsidR="002E49FB" w:rsidRPr="00A512E7">
        <w:rPr>
          <w:rFonts w:cs="Times New Roman"/>
          <w:bCs/>
          <w:szCs w:val="24"/>
        </w:rPr>
        <w:t xml:space="preserve">usam, </w:t>
      </w:r>
      <w:r w:rsidR="003B03CE" w:rsidRPr="00A512E7">
        <w:rPr>
          <w:rFonts w:cs="Times New Roman"/>
          <w:bCs/>
          <w:szCs w:val="24"/>
        </w:rPr>
        <w:t xml:space="preserve">percebem, </w:t>
      </w:r>
      <w:r w:rsidR="002207ED" w:rsidRPr="00A512E7">
        <w:rPr>
          <w:rFonts w:cs="Times New Roman"/>
          <w:bCs/>
          <w:szCs w:val="24"/>
        </w:rPr>
        <w:t>dão sentidos, negociam e são afetados pelas tecnologias digitais.</w:t>
      </w:r>
      <w:r w:rsidR="00864DCC" w:rsidRPr="00A512E7">
        <w:rPr>
          <w:rFonts w:cs="Times New Roman"/>
          <w:bCs/>
          <w:szCs w:val="24"/>
        </w:rPr>
        <w:t xml:space="preserve"> </w:t>
      </w:r>
      <w:r w:rsidR="00AD3475" w:rsidRPr="00A512E7">
        <w:rPr>
          <w:rFonts w:cs="Times New Roman"/>
          <w:bCs/>
          <w:szCs w:val="24"/>
        </w:rPr>
        <w:t xml:space="preserve">O imaginário sobre os algoritmos </w:t>
      </w:r>
      <w:r w:rsidR="00130C97" w:rsidRPr="00A512E7">
        <w:rPr>
          <w:rFonts w:cs="Times New Roman"/>
          <w:bCs/>
          <w:szCs w:val="24"/>
        </w:rPr>
        <w:t>aparece mais</w:t>
      </w:r>
      <w:r w:rsidR="003513DE" w:rsidRPr="00A512E7">
        <w:rPr>
          <w:rFonts w:cs="Times New Roman"/>
          <w:bCs/>
          <w:szCs w:val="24"/>
        </w:rPr>
        <w:t xml:space="preserve"> </w:t>
      </w:r>
      <w:r w:rsidR="00BC0DD3" w:rsidRPr="00A512E7">
        <w:rPr>
          <w:rFonts w:cs="Times New Roman"/>
          <w:bCs/>
          <w:szCs w:val="24"/>
        </w:rPr>
        <w:t xml:space="preserve">do </w:t>
      </w:r>
      <w:r w:rsidR="00557840" w:rsidRPr="00A512E7">
        <w:rPr>
          <w:rFonts w:cs="Times New Roman"/>
          <w:bCs/>
          <w:szCs w:val="24"/>
        </w:rPr>
        <w:t xml:space="preserve">que os próprios algoritmos. </w:t>
      </w:r>
      <w:r w:rsidR="00EE7525" w:rsidRPr="00A512E7">
        <w:rPr>
          <w:rFonts w:cs="Times New Roman"/>
          <w:bCs/>
          <w:szCs w:val="24"/>
        </w:rPr>
        <w:t xml:space="preserve">Em </w:t>
      </w:r>
      <w:proofErr w:type="spellStart"/>
      <w:r w:rsidR="00EE7525" w:rsidRPr="00A512E7">
        <w:rPr>
          <w:rFonts w:cs="Times New Roman"/>
          <w:bCs/>
          <w:szCs w:val="24"/>
        </w:rPr>
        <w:t>Seaver</w:t>
      </w:r>
      <w:proofErr w:type="spellEnd"/>
      <w:r w:rsidR="00EE7525" w:rsidRPr="00A512E7">
        <w:rPr>
          <w:rFonts w:cs="Times New Roman"/>
          <w:bCs/>
          <w:szCs w:val="24"/>
        </w:rPr>
        <w:t xml:space="preserve"> (2017), </w:t>
      </w:r>
      <w:r w:rsidR="00CB6F81" w:rsidRPr="00A512E7">
        <w:rPr>
          <w:rFonts w:cs="Times New Roman"/>
          <w:bCs/>
          <w:szCs w:val="24"/>
        </w:rPr>
        <w:t xml:space="preserve">por exemplo, </w:t>
      </w:r>
      <w:r w:rsidR="00311F06" w:rsidRPr="00A512E7">
        <w:rPr>
          <w:rFonts w:cs="Times New Roman"/>
          <w:bCs/>
          <w:szCs w:val="24"/>
        </w:rPr>
        <w:t>eles</w:t>
      </w:r>
      <w:r w:rsidR="00F42A16" w:rsidRPr="00A512E7">
        <w:rPr>
          <w:rFonts w:cs="Times New Roman"/>
          <w:bCs/>
          <w:szCs w:val="24"/>
        </w:rPr>
        <w:t xml:space="preserve"> são culturais </w:t>
      </w:r>
      <w:r w:rsidR="00017BE9" w:rsidRPr="00A512E7">
        <w:rPr>
          <w:rFonts w:cs="Times New Roman"/>
          <w:bCs/>
          <w:szCs w:val="24"/>
        </w:rPr>
        <w:t xml:space="preserve">porque são </w:t>
      </w:r>
      <w:r w:rsidR="006B49F2" w:rsidRPr="00A512E7">
        <w:rPr>
          <w:rFonts w:cs="Times New Roman"/>
          <w:bCs/>
          <w:szCs w:val="24"/>
        </w:rPr>
        <w:t>consequências</w:t>
      </w:r>
      <w:r w:rsidR="00017BE9" w:rsidRPr="00A512E7">
        <w:rPr>
          <w:rFonts w:cs="Times New Roman"/>
          <w:bCs/>
          <w:szCs w:val="24"/>
        </w:rPr>
        <w:t xml:space="preserve"> </w:t>
      </w:r>
      <w:r w:rsidR="00356DF6" w:rsidRPr="00A512E7">
        <w:rPr>
          <w:rFonts w:cs="Times New Roman"/>
          <w:bCs/>
          <w:szCs w:val="24"/>
        </w:rPr>
        <w:t>de práticas humanas</w:t>
      </w:r>
      <w:r w:rsidR="003E216D" w:rsidRPr="00A512E7">
        <w:rPr>
          <w:rFonts w:cs="Times New Roman"/>
          <w:bCs/>
          <w:szCs w:val="24"/>
        </w:rPr>
        <w:t xml:space="preserve">. </w:t>
      </w:r>
      <w:r w:rsidR="00F06D69" w:rsidRPr="00A512E7">
        <w:rPr>
          <w:rFonts w:cs="Times New Roman"/>
          <w:bCs/>
          <w:szCs w:val="24"/>
        </w:rPr>
        <w:t xml:space="preserve">Logo, esses estudos trazem os algoritmos para o centro das discussões, </w:t>
      </w:r>
      <w:r w:rsidR="006B69CB" w:rsidRPr="00A512E7">
        <w:rPr>
          <w:rFonts w:cs="Times New Roman"/>
          <w:bCs/>
          <w:szCs w:val="24"/>
        </w:rPr>
        <w:t>porém</w:t>
      </w:r>
      <w:r w:rsidR="00F06D69" w:rsidRPr="00A512E7">
        <w:rPr>
          <w:rFonts w:cs="Times New Roman"/>
          <w:bCs/>
          <w:szCs w:val="24"/>
        </w:rPr>
        <w:t xml:space="preserve"> </w:t>
      </w:r>
      <w:r w:rsidR="000E755B" w:rsidRPr="00A512E7">
        <w:rPr>
          <w:rFonts w:cs="Times New Roman"/>
          <w:bCs/>
          <w:szCs w:val="24"/>
        </w:rPr>
        <w:t>evidenciando mais a</w:t>
      </w:r>
      <w:r w:rsidR="0091252C" w:rsidRPr="00A512E7">
        <w:rPr>
          <w:rFonts w:cs="Times New Roman"/>
          <w:bCs/>
          <w:szCs w:val="24"/>
        </w:rPr>
        <w:t xml:space="preserve"> agência </w:t>
      </w:r>
      <w:r w:rsidR="001809EC" w:rsidRPr="00A512E7">
        <w:rPr>
          <w:rFonts w:cs="Times New Roman"/>
          <w:bCs/>
          <w:szCs w:val="24"/>
        </w:rPr>
        <w:t>dos sujeitos</w:t>
      </w:r>
      <w:r w:rsidR="008D643B" w:rsidRPr="00A512E7">
        <w:rPr>
          <w:rFonts w:cs="Times New Roman"/>
          <w:bCs/>
          <w:szCs w:val="24"/>
        </w:rPr>
        <w:t xml:space="preserve">. </w:t>
      </w:r>
      <w:r w:rsidR="001B0075" w:rsidRPr="00A512E7">
        <w:rPr>
          <w:rFonts w:cs="Times New Roman"/>
          <w:bCs/>
          <w:szCs w:val="24"/>
        </w:rPr>
        <w:t xml:space="preserve">Eles mostram como esses </w:t>
      </w:r>
      <w:r w:rsidR="0094023B" w:rsidRPr="00A512E7">
        <w:rPr>
          <w:rFonts w:cs="Times New Roman"/>
          <w:bCs/>
          <w:szCs w:val="24"/>
        </w:rPr>
        <w:t xml:space="preserve">dois </w:t>
      </w:r>
      <w:r w:rsidR="001B0075" w:rsidRPr="00A512E7">
        <w:rPr>
          <w:rFonts w:cs="Times New Roman"/>
          <w:bCs/>
          <w:szCs w:val="24"/>
        </w:rPr>
        <w:t>âmbitos, social e técnico,</w:t>
      </w:r>
      <w:r w:rsidR="004C2C5E" w:rsidRPr="00A512E7">
        <w:rPr>
          <w:rFonts w:cs="Times New Roman"/>
          <w:bCs/>
          <w:szCs w:val="24"/>
        </w:rPr>
        <w:t xml:space="preserve"> </w:t>
      </w:r>
      <w:r w:rsidR="001B0075" w:rsidRPr="00A512E7">
        <w:rPr>
          <w:rFonts w:cs="Times New Roman"/>
          <w:bCs/>
          <w:szCs w:val="24"/>
        </w:rPr>
        <w:t xml:space="preserve">se </w:t>
      </w:r>
      <w:r w:rsidR="009912D1" w:rsidRPr="00A512E7">
        <w:rPr>
          <w:rFonts w:cs="Times New Roman"/>
          <w:bCs/>
          <w:szCs w:val="24"/>
        </w:rPr>
        <w:t>influenciam</w:t>
      </w:r>
      <w:r w:rsidR="00476C38" w:rsidRPr="00A512E7">
        <w:rPr>
          <w:rFonts w:cs="Times New Roman"/>
          <w:bCs/>
          <w:szCs w:val="24"/>
        </w:rPr>
        <w:t xml:space="preserve"> mutuamente</w:t>
      </w:r>
      <w:r w:rsidR="00CD4EAD" w:rsidRPr="00A512E7">
        <w:rPr>
          <w:rFonts w:cs="Times New Roman"/>
          <w:bCs/>
          <w:szCs w:val="24"/>
        </w:rPr>
        <w:t>.</w:t>
      </w:r>
      <w:r w:rsidR="00A52B7A" w:rsidRPr="00A512E7">
        <w:rPr>
          <w:rFonts w:cs="Times New Roman"/>
          <w:bCs/>
          <w:szCs w:val="24"/>
        </w:rPr>
        <w:t xml:space="preserve"> Mas, a meu ver, assim como a cultura, os algoritmos são o resultado de conexões híbridas</w:t>
      </w:r>
      <w:r w:rsidR="00734328" w:rsidRPr="00A512E7">
        <w:rPr>
          <w:rFonts w:cs="Times New Roman"/>
          <w:bCs/>
          <w:szCs w:val="24"/>
        </w:rPr>
        <w:t xml:space="preserve"> </w:t>
      </w:r>
      <w:r w:rsidR="00894FC7" w:rsidRPr="00A512E7">
        <w:rPr>
          <w:rFonts w:cs="Times New Roman"/>
          <w:bCs/>
          <w:szCs w:val="24"/>
        </w:rPr>
        <w:t xml:space="preserve">e não </w:t>
      </w:r>
      <w:r w:rsidR="00997FE5" w:rsidRPr="00A512E7">
        <w:rPr>
          <w:rFonts w:cs="Times New Roman"/>
          <w:bCs/>
          <w:szCs w:val="24"/>
        </w:rPr>
        <w:t>de</w:t>
      </w:r>
      <w:r w:rsidR="005C6AE1" w:rsidRPr="00A512E7">
        <w:rPr>
          <w:rFonts w:cs="Times New Roman"/>
          <w:bCs/>
          <w:szCs w:val="24"/>
        </w:rPr>
        <w:t xml:space="preserve"> </w:t>
      </w:r>
      <w:r w:rsidR="00997FE5" w:rsidRPr="00A512E7">
        <w:rPr>
          <w:rFonts w:cs="Times New Roman"/>
          <w:bCs/>
          <w:szCs w:val="24"/>
        </w:rPr>
        <w:t>domínios</w:t>
      </w:r>
      <w:r w:rsidR="005C6AE1" w:rsidRPr="00A512E7">
        <w:rPr>
          <w:rFonts w:cs="Times New Roman"/>
          <w:bCs/>
          <w:szCs w:val="24"/>
        </w:rPr>
        <w:t xml:space="preserve"> </w:t>
      </w:r>
      <w:r w:rsidR="0094023B" w:rsidRPr="00A512E7">
        <w:rPr>
          <w:rFonts w:cs="Times New Roman"/>
          <w:bCs/>
          <w:szCs w:val="24"/>
        </w:rPr>
        <w:t xml:space="preserve">distintos </w:t>
      </w:r>
      <w:r w:rsidR="00967C70" w:rsidRPr="00A512E7">
        <w:rPr>
          <w:rFonts w:cs="Times New Roman"/>
          <w:bCs/>
          <w:szCs w:val="24"/>
        </w:rPr>
        <w:t>em interação</w:t>
      </w:r>
      <w:r w:rsidR="00A52B7A" w:rsidRPr="00A512E7">
        <w:rPr>
          <w:rFonts w:cs="Times New Roman"/>
          <w:bCs/>
          <w:szCs w:val="24"/>
        </w:rPr>
        <w:t xml:space="preserve">. </w:t>
      </w:r>
    </w:p>
    <w:p w14:paraId="3FBA802B" w14:textId="6FCF9681" w:rsidR="00677A3C" w:rsidRPr="007255E4" w:rsidRDefault="00A52B7A" w:rsidP="00A355B2">
      <w:pPr>
        <w:rPr>
          <w:rFonts w:cs="Times New Roman"/>
          <w:bCs/>
          <w:color w:val="833C0B" w:themeColor="accent2" w:themeShade="80"/>
          <w:szCs w:val="24"/>
        </w:rPr>
      </w:pPr>
      <w:r w:rsidRPr="00A512E7">
        <w:rPr>
          <w:rFonts w:cs="Times New Roman"/>
          <w:bCs/>
          <w:szCs w:val="24"/>
        </w:rPr>
        <w:t>I</w:t>
      </w:r>
      <w:r w:rsidR="00C1731F" w:rsidRPr="00A512E7">
        <w:rPr>
          <w:rFonts w:cs="Times New Roman"/>
          <w:bCs/>
          <w:szCs w:val="24"/>
        </w:rPr>
        <w:t xml:space="preserve">nspirada pelo campo de </w:t>
      </w:r>
      <w:r w:rsidR="00D82B95" w:rsidRPr="00A512E7">
        <w:rPr>
          <w:rFonts w:cs="Times New Roman"/>
          <w:bCs/>
          <w:i/>
          <w:iCs/>
          <w:szCs w:val="24"/>
        </w:rPr>
        <w:t xml:space="preserve">Science </w:t>
      </w:r>
      <w:proofErr w:type="spellStart"/>
      <w:r w:rsidR="00D82B95" w:rsidRPr="00A512E7">
        <w:rPr>
          <w:rFonts w:cs="Times New Roman"/>
          <w:bCs/>
          <w:i/>
          <w:iCs/>
          <w:szCs w:val="24"/>
        </w:rPr>
        <w:t>and</w:t>
      </w:r>
      <w:proofErr w:type="spellEnd"/>
      <w:r w:rsidR="00D82B95" w:rsidRPr="00A512E7">
        <w:rPr>
          <w:rFonts w:cs="Times New Roman"/>
          <w:bCs/>
          <w:i/>
          <w:iCs/>
          <w:szCs w:val="24"/>
        </w:rPr>
        <w:t xml:space="preserve"> </w:t>
      </w:r>
      <w:r w:rsidR="00B774B6" w:rsidRPr="00A512E7">
        <w:rPr>
          <w:rFonts w:cs="Times New Roman"/>
          <w:bCs/>
          <w:i/>
          <w:iCs/>
          <w:szCs w:val="24"/>
        </w:rPr>
        <w:t xml:space="preserve">Technology </w:t>
      </w:r>
      <w:proofErr w:type="spellStart"/>
      <w:r w:rsidR="00B774B6" w:rsidRPr="00A512E7">
        <w:rPr>
          <w:rFonts w:cs="Times New Roman"/>
          <w:bCs/>
          <w:i/>
          <w:iCs/>
          <w:szCs w:val="24"/>
        </w:rPr>
        <w:t>Studies</w:t>
      </w:r>
      <w:proofErr w:type="spellEnd"/>
      <w:r w:rsidR="00B774B6" w:rsidRPr="00A512E7">
        <w:rPr>
          <w:rFonts w:cs="Times New Roman"/>
          <w:bCs/>
          <w:szCs w:val="24"/>
        </w:rPr>
        <w:t>, sobretudo pelo trabalho de Latour (2012)</w:t>
      </w:r>
      <w:r w:rsidR="00C26BA2" w:rsidRPr="00A512E7">
        <w:rPr>
          <w:rFonts w:cs="Times New Roman"/>
          <w:bCs/>
          <w:szCs w:val="24"/>
        </w:rPr>
        <w:t xml:space="preserve">, </w:t>
      </w:r>
      <w:r w:rsidR="00542E31" w:rsidRPr="00A512E7">
        <w:rPr>
          <w:rFonts w:cs="Times New Roman"/>
          <w:bCs/>
          <w:szCs w:val="24"/>
        </w:rPr>
        <w:t>sugiro pensar</w:t>
      </w:r>
      <w:r w:rsidR="00D636BC" w:rsidRPr="00A512E7">
        <w:rPr>
          <w:rFonts w:cs="Times New Roman"/>
          <w:bCs/>
          <w:szCs w:val="24"/>
        </w:rPr>
        <w:t xml:space="preserve"> </w:t>
      </w:r>
      <w:r w:rsidR="00F3159C" w:rsidRPr="00A512E7">
        <w:rPr>
          <w:rFonts w:cs="Times New Roman"/>
          <w:bCs/>
          <w:szCs w:val="24"/>
        </w:rPr>
        <w:t xml:space="preserve">em como </w:t>
      </w:r>
      <w:r w:rsidR="00C63840" w:rsidRPr="00A512E7">
        <w:rPr>
          <w:rFonts w:cs="Times New Roman"/>
          <w:bCs/>
          <w:szCs w:val="24"/>
        </w:rPr>
        <w:t xml:space="preserve">diferentes </w:t>
      </w:r>
      <w:r w:rsidR="00D636BC" w:rsidRPr="00A512E7">
        <w:rPr>
          <w:rFonts w:cs="Times New Roman"/>
          <w:bCs/>
          <w:szCs w:val="24"/>
        </w:rPr>
        <w:t xml:space="preserve">entidades </w:t>
      </w:r>
      <w:r w:rsidR="0043701C" w:rsidRPr="00A512E7">
        <w:rPr>
          <w:rFonts w:cs="Times New Roman"/>
          <w:bCs/>
          <w:szCs w:val="24"/>
        </w:rPr>
        <w:t>emergem juntas, em associação</w:t>
      </w:r>
      <w:r w:rsidR="0074212C" w:rsidRPr="00A512E7">
        <w:rPr>
          <w:rFonts w:cs="Times New Roman"/>
          <w:bCs/>
          <w:szCs w:val="24"/>
        </w:rPr>
        <w:t xml:space="preserve">, </w:t>
      </w:r>
      <w:r w:rsidR="00CE0D2E" w:rsidRPr="00A512E7">
        <w:rPr>
          <w:rFonts w:cs="Times New Roman"/>
          <w:bCs/>
          <w:szCs w:val="24"/>
        </w:rPr>
        <w:t xml:space="preserve">sem </w:t>
      </w:r>
      <w:r w:rsidR="006D23ED" w:rsidRPr="00A512E7">
        <w:rPr>
          <w:rFonts w:cs="Times New Roman"/>
          <w:bCs/>
          <w:szCs w:val="24"/>
        </w:rPr>
        <w:t>privil</w:t>
      </w:r>
      <w:r w:rsidR="004110F4" w:rsidRPr="00A512E7">
        <w:rPr>
          <w:rFonts w:cs="Times New Roman"/>
          <w:bCs/>
          <w:szCs w:val="24"/>
        </w:rPr>
        <w:t>egiar</w:t>
      </w:r>
      <w:r w:rsidR="00CE0D2E" w:rsidRPr="00A512E7">
        <w:rPr>
          <w:rFonts w:cs="Times New Roman"/>
          <w:bCs/>
          <w:szCs w:val="24"/>
        </w:rPr>
        <w:t xml:space="preserve"> a agência de sujeitos ou </w:t>
      </w:r>
      <w:r w:rsidR="004757C0" w:rsidRPr="00A512E7">
        <w:rPr>
          <w:rFonts w:cs="Times New Roman"/>
          <w:bCs/>
          <w:szCs w:val="24"/>
        </w:rPr>
        <w:t xml:space="preserve">de </w:t>
      </w:r>
      <w:r w:rsidR="00CE0D2E" w:rsidRPr="00A512E7">
        <w:rPr>
          <w:rFonts w:cs="Times New Roman"/>
          <w:bCs/>
          <w:szCs w:val="24"/>
        </w:rPr>
        <w:t>objetos técnicos.</w:t>
      </w:r>
      <w:r w:rsidR="004110F4" w:rsidRPr="00A512E7">
        <w:rPr>
          <w:rFonts w:cs="Times New Roman"/>
          <w:bCs/>
          <w:szCs w:val="24"/>
        </w:rPr>
        <w:t xml:space="preserve"> </w:t>
      </w:r>
      <w:r w:rsidR="0064641F" w:rsidRPr="00A512E7">
        <w:rPr>
          <w:rFonts w:cs="Times New Roman"/>
          <w:bCs/>
          <w:szCs w:val="24"/>
        </w:rPr>
        <w:t xml:space="preserve">Para aquele autor, a noção de rede refere-se a uma série de ações em que todos os participantes produzem efeitos. A rede não é um contexto no qual as relações acontecem, mas aquilo que se forma nas próprias relações entre os </w:t>
      </w:r>
      <w:r w:rsidR="00F93A6A" w:rsidRPr="00A512E7">
        <w:rPr>
          <w:rFonts w:cs="Times New Roman"/>
          <w:bCs/>
          <w:szCs w:val="24"/>
        </w:rPr>
        <w:lastRenderedPageBreak/>
        <w:t>actantes</w:t>
      </w:r>
      <w:r w:rsidR="0064641F" w:rsidRPr="00A512E7">
        <w:rPr>
          <w:rFonts w:cs="Times New Roman"/>
          <w:bCs/>
          <w:szCs w:val="24"/>
        </w:rPr>
        <w:t xml:space="preserve"> (</w:t>
      </w:r>
      <w:proofErr w:type="spellStart"/>
      <w:r w:rsidR="0064641F" w:rsidRPr="00A512E7">
        <w:rPr>
          <w:rFonts w:cs="Times New Roman"/>
          <w:bCs/>
          <w:szCs w:val="24"/>
        </w:rPr>
        <w:t>Petry</w:t>
      </w:r>
      <w:proofErr w:type="spellEnd"/>
      <w:r w:rsidR="0064641F" w:rsidRPr="00A512E7">
        <w:rPr>
          <w:rFonts w:cs="Times New Roman"/>
          <w:bCs/>
          <w:szCs w:val="24"/>
        </w:rPr>
        <w:t xml:space="preserve"> 2016). Assim, o foco da descrição não é mais quem produz ou sofre a ação, mas sim os fluxos, as conexões e os agenciamentos </w:t>
      </w:r>
      <w:r w:rsidR="00C14040" w:rsidRPr="00A512E7">
        <w:rPr>
          <w:rFonts w:cs="Times New Roman"/>
          <w:bCs/>
          <w:szCs w:val="24"/>
        </w:rPr>
        <w:t>concretos</w:t>
      </w:r>
      <w:r w:rsidR="0064641F" w:rsidRPr="00A512E7">
        <w:rPr>
          <w:rFonts w:cs="Times New Roman"/>
          <w:bCs/>
          <w:szCs w:val="24"/>
        </w:rPr>
        <w:t>.</w:t>
      </w:r>
    </w:p>
    <w:p w14:paraId="211180C7" w14:textId="2F65D9AD" w:rsidR="00E878F8" w:rsidRPr="00A512E7" w:rsidRDefault="00E03300" w:rsidP="00B078EB">
      <w:pPr>
        <w:rPr>
          <w:rFonts w:cs="Times New Roman"/>
          <w:bCs/>
          <w:szCs w:val="24"/>
        </w:rPr>
      </w:pPr>
      <w:proofErr w:type="spellStart"/>
      <w:r w:rsidRPr="00A512E7">
        <w:rPr>
          <w:rFonts w:cs="Times New Roman"/>
          <w:bCs/>
          <w:szCs w:val="24"/>
        </w:rPr>
        <w:t>Rifiotis</w:t>
      </w:r>
      <w:proofErr w:type="spellEnd"/>
      <w:r w:rsidRPr="00A512E7">
        <w:rPr>
          <w:rFonts w:cs="Times New Roman"/>
          <w:bCs/>
          <w:szCs w:val="24"/>
        </w:rPr>
        <w:t xml:space="preserve"> (2016) </w:t>
      </w:r>
      <w:r w:rsidR="00F66F68">
        <w:rPr>
          <w:rFonts w:cs="Times New Roman"/>
          <w:bCs/>
          <w:szCs w:val="24"/>
        </w:rPr>
        <w:t>ressalta</w:t>
      </w:r>
      <w:r w:rsidRPr="00A512E7">
        <w:rPr>
          <w:rFonts w:cs="Times New Roman"/>
          <w:bCs/>
          <w:szCs w:val="24"/>
        </w:rPr>
        <w:t xml:space="preserve"> as vantagens </w:t>
      </w:r>
      <w:r w:rsidR="00E33B2D" w:rsidRPr="00A512E7">
        <w:rPr>
          <w:rFonts w:cs="Times New Roman"/>
          <w:bCs/>
          <w:szCs w:val="24"/>
        </w:rPr>
        <w:t>de</w:t>
      </w:r>
      <w:r w:rsidR="00645208" w:rsidRPr="00A512E7">
        <w:rPr>
          <w:rFonts w:cs="Times New Roman"/>
          <w:bCs/>
          <w:szCs w:val="24"/>
        </w:rPr>
        <w:t xml:space="preserve"> atenta</w:t>
      </w:r>
      <w:r w:rsidR="00E33B2D" w:rsidRPr="00A512E7">
        <w:rPr>
          <w:rFonts w:cs="Times New Roman"/>
          <w:bCs/>
          <w:szCs w:val="24"/>
        </w:rPr>
        <w:t>r</w:t>
      </w:r>
      <w:r w:rsidR="00645208" w:rsidRPr="00A512E7">
        <w:rPr>
          <w:rFonts w:cs="Times New Roman"/>
          <w:bCs/>
          <w:szCs w:val="24"/>
        </w:rPr>
        <w:t xml:space="preserve"> para as </w:t>
      </w:r>
      <w:r w:rsidR="00E81026" w:rsidRPr="00A512E7">
        <w:rPr>
          <w:rFonts w:cs="Times New Roman"/>
          <w:bCs/>
          <w:szCs w:val="24"/>
        </w:rPr>
        <w:t xml:space="preserve">contingências e </w:t>
      </w:r>
      <w:r w:rsidR="00A40BCF" w:rsidRPr="00A512E7">
        <w:rPr>
          <w:rFonts w:cs="Times New Roman"/>
          <w:bCs/>
          <w:szCs w:val="24"/>
        </w:rPr>
        <w:t xml:space="preserve">para </w:t>
      </w:r>
      <w:r w:rsidR="00645208" w:rsidRPr="00A512E7">
        <w:rPr>
          <w:rFonts w:cs="Times New Roman"/>
          <w:bCs/>
          <w:szCs w:val="24"/>
        </w:rPr>
        <w:t>o</w:t>
      </w:r>
      <w:r w:rsidR="00E81026" w:rsidRPr="00A512E7">
        <w:rPr>
          <w:rFonts w:cs="Times New Roman"/>
          <w:bCs/>
          <w:szCs w:val="24"/>
        </w:rPr>
        <w:t xml:space="preserve"> curso da ação </w:t>
      </w:r>
      <w:r w:rsidR="007C299F" w:rsidRPr="00A512E7">
        <w:rPr>
          <w:rFonts w:cs="Times New Roman"/>
          <w:bCs/>
          <w:szCs w:val="24"/>
        </w:rPr>
        <w:t xml:space="preserve">sem </w:t>
      </w:r>
      <w:r w:rsidR="00CF24EA" w:rsidRPr="00A512E7">
        <w:rPr>
          <w:rFonts w:cs="Times New Roman"/>
          <w:bCs/>
          <w:szCs w:val="24"/>
        </w:rPr>
        <w:t xml:space="preserve">pressupor agências de antemão </w:t>
      </w:r>
      <w:r w:rsidR="00526ECC" w:rsidRPr="00A512E7">
        <w:rPr>
          <w:rFonts w:cs="Times New Roman"/>
          <w:bCs/>
          <w:szCs w:val="24"/>
        </w:rPr>
        <w:t xml:space="preserve">e sem </w:t>
      </w:r>
      <w:r w:rsidR="006405C3" w:rsidRPr="00A512E7">
        <w:rPr>
          <w:rFonts w:cs="Times New Roman"/>
          <w:bCs/>
          <w:szCs w:val="24"/>
        </w:rPr>
        <w:t xml:space="preserve">diferenciar </w:t>
      </w:r>
      <w:r w:rsidR="006405C3" w:rsidRPr="00A512E7">
        <w:rPr>
          <w:rFonts w:cs="Times New Roman"/>
        </w:rPr>
        <w:t>humanos e não humanos como dois domínios fechados</w:t>
      </w:r>
      <w:r w:rsidR="00384952" w:rsidRPr="00A512E7">
        <w:rPr>
          <w:rFonts w:cs="Times New Roman"/>
        </w:rPr>
        <w:t>.</w:t>
      </w:r>
      <w:r w:rsidR="00AC002A" w:rsidRPr="00A512E7">
        <w:rPr>
          <w:rFonts w:cs="Times New Roman"/>
        </w:rPr>
        <w:t xml:space="preserve"> </w:t>
      </w:r>
      <w:r w:rsidR="002177AE" w:rsidRPr="00A512E7">
        <w:rPr>
          <w:rFonts w:cs="Times New Roman"/>
        </w:rPr>
        <w:t>O auto</w:t>
      </w:r>
      <w:r w:rsidR="008C73EA" w:rsidRPr="00A512E7">
        <w:rPr>
          <w:rFonts w:cs="Times New Roman"/>
        </w:rPr>
        <w:t>r</w:t>
      </w:r>
      <w:r w:rsidR="002177AE" w:rsidRPr="00A512E7">
        <w:rPr>
          <w:rFonts w:cs="Times New Roman"/>
        </w:rPr>
        <w:t xml:space="preserve"> afirma que</w:t>
      </w:r>
      <w:r w:rsidR="00A47AA1" w:rsidRPr="00A512E7">
        <w:rPr>
          <w:rFonts w:cs="Times New Roman"/>
        </w:rPr>
        <w:t xml:space="preserve"> “</w:t>
      </w:r>
      <w:r w:rsidR="00814CB6" w:rsidRPr="00A512E7">
        <w:rPr>
          <w:rFonts w:cs="Times New Roman"/>
        </w:rPr>
        <w:t xml:space="preserve">[...] </w:t>
      </w:r>
      <w:r w:rsidR="00D748A4" w:rsidRPr="00A512E7">
        <w:rPr>
          <w:rFonts w:cs="Times New Roman"/>
        </w:rPr>
        <w:t>o tecido das nossas práticas, focado exclusivamente</w:t>
      </w:r>
      <w:r w:rsidR="00C26074" w:rsidRPr="00A512E7">
        <w:rPr>
          <w:rFonts w:cs="Times New Roman"/>
        </w:rPr>
        <w:t xml:space="preserve"> </w:t>
      </w:r>
      <w:r w:rsidR="00D748A4" w:rsidRPr="00A512E7">
        <w:rPr>
          <w:rFonts w:cs="Times New Roman"/>
        </w:rPr>
        <w:t>nos humanos, não parece mais inteiriço, pois ele está mesclado de outros</w:t>
      </w:r>
      <w:r w:rsidR="00C26074" w:rsidRPr="00A512E7">
        <w:rPr>
          <w:rFonts w:cs="Times New Roman"/>
        </w:rPr>
        <w:t xml:space="preserve"> </w:t>
      </w:r>
      <w:r w:rsidR="00D748A4" w:rsidRPr="00A512E7">
        <w:rPr>
          <w:rFonts w:cs="Times New Roman"/>
        </w:rPr>
        <w:t>elementos que desempenham atividades diversas no curso da ação</w:t>
      </w:r>
      <w:r w:rsidR="009472FF" w:rsidRPr="00A512E7">
        <w:rPr>
          <w:rFonts w:cs="Times New Roman"/>
        </w:rPr>
        <w:t>” (</w:t>
      </w:r>
      <w:proofErr w:type="spellStart"/>
      <w:r w:rsidR="009472FF" w:rsidRPr="00A512E7">
        <w:rPr>
          <w:rFonts w:cs="Times New Roman"/>
        </w:rPr>
        <w:t>Rifiotis</w:t>
      </w:r>
      <w:proofErr w:type="spellEnd"/>
      <w:r w:rsidR="009472FF" w:rsidRPr="00A512E7">
        <w:rPr>
          <w:rFonts w:cs="Times New Roman"/>
        </w:rPr>
        <w:t xml:space="preserve"> </w:t>
      </w:r>
      <w:r w:rsidR="009C612C" w:rsidRPr="00A512E7">
        <w:rPr>
          <w:rFonts w:cs="Times New Roman"/>
        </w:rPr>
        <w:t>2016, 140)</w:t>
      </w:r>
      <w:r w:rsidR="00D748A4" w:rsidRPr="00A512E7">
        <w:rPr>
          <w:rFonts w:cs="Times New Roman"/>
        </w:rPr>
        <w:t>.</w:t>
      </w:r>
      <w:r w:rsidR="009C612C" w:rsidRPr="00A512E7">
        <w:rPr>
          <w:rFonts w:cs="Times New Roman"/>
        </w:rPr>
        <w:t xml:space="preserve"> </w:t>
      </w:r>
      <w:r w:rsidR="00866A19" w:rsidRPr="00A512E7">
        <w:rPr>
          <w:rFonts w:cs="Times New Roman"/>
        </w:rPr>
        <w:t xml:space="preserve">Conforme </w:t>
      </w:r>
      <w:r w:rsidR="00DA3165" w:rsidRPr="00A512E7">
        <w:rPr>
          <w:rFonts w:cs="Times New Roman"/>
        </w:rPr>
        <w:t>Bruno (2012)</w:t>
      </w:r>
      <w:r w:rsidR="00866A19" w:rsidRPr="00A512E7">
        <w:rPr>
          <w:rFonts w:cs="Times New Roman"/>
        </w:rPr>
        <w:t xml:space="preserve">, </w:t>
      </w:r>
      <w:r w:rsidR="00C32BB4">
        <w:rPr>
          <w:rFonts w:cs="Times New Roman"/>
        </w:rPr>
        <w:t xml:space="preserve">o </w:t>
      </w:r>
      <w:r w:rsidR="00C64DCC" w:rsidRPr="00A512E7">
        <w:rPr>
          <w:rFonts w:cs="Times New Roman"/>
        </w:rPr>
        <w:t>estudo</w:t>
      </w:r>
      <w:r w:rsidR="00DB6249">
        <w:rPr>
          <w:rFonts w:cs="Times New Roman"/>
        </w:rPr>
        <w:t xml:space="preserve"> das</w:t>
      </w:r>
      <w:r w:rsidR="005257F1" w:rsidRPr="00A512E7">
        <w:rPr>
          <w:rFonts w:cs="Times New Roman"/>
        </w:rPr>
        <w:t xml:space="preserve"> </w:t>
      </w:r>
      <w:r w:rsidR="00C32BB4" w:rsidRPr="00A512E7">
        <w:rPr>
          <w:rFonts w:cs="Times New Roman"/>
        </w:rPr>
        <w:t xml:space="preserve">redes sociais digitais </w:t>
      </w:r>
      <w:r w:rsidR="008541A6" w:rsidRPr="00A512E7">
        <w:rPr>
          <w:rFonts w:cs="Times New Roman"/>
        </w:rPr>
        <w:t>favorece o</w:t>
      </w:r>
      <w:r w:rsidR="00E003CC" w:rsidRPr="00A512E7">
        <w:rPr>
          <w:rFonts w:cs="Times New Roman"/>
        </w:rPr>
        <w:t xml:space="preserve"> ra</w:t>
      </w:r>
      <w:r w:rsidR="008541A6" w:rsidRPr="00A512E7">
        <w:rPr>
          <w:rFonts w:cs="Times New Roman"/>
        </w:rPr>
        <w:t>streamento das</w:t>
      </w:r>
      <w:r w:rsidR="00E003CC" w:rsidRPr="00A512E7">
        <w:rPr>
          <w:rFonts w:cs="Times New Roman"/>
        </w:rPr>
        <w:t xml:space="preserve"> </w:t>
      </w:r>
      <w:r w:rsidR="00D23E72" w:rsidRPr="00A512E7">
        <w:rPr>
          <w:rFonts w:cs="Times New Roman"/>
        </w:rPr>
        <w:t xml:space="preserve">conexões </w:t>
      </w:r>
      <w:r w:rsidR="001C337F" w:rsidRPr="00A512E7">
        <w:rPr>
          <w:rFonts w:cs="Times New Roman"/>
        </w:rPr>
        <w:t xml:space="preserve">locais </w:t>
      </w:r>
      <w:r w:rsidR="00D23E72" w:rsidRPr="00A512E7">
        <w:rPr>
          <w:rFonts w:cs="Times New Roman"/>
        </w:rPr>
        <w:t xml:space="preserve">que constituem os coletivos </w:t>
      </w:r>
      <w:r w:rsidR="00A602D3" w:rsidRPr="00A512E7">
        <w:rPr>
          <w:rFonts w:cs="Times New Roman"/>
        </w:rPr>
        <w:t>sociotécnicos</w:t>
      </w:r>
      <w:r w:rsidR="00C32BB4">
        <w:rPr>
          <w:rFonts w:cs="Times New Roman"/>
        </w:rPr>
        <w:t xml:space="preserve">, já que nelas </w:t>
      </w:r>
      <w:r w:rsidR="00C32BB4" w:rsidRPr="00A512E7">
        <w:rPr>
          <w:rFonts w:cs="Times New Roman"/>
        </w:rPr>
        <w:t>as ações são inscritas e arquivadas automaticamente</w:t>
      </w:r>
      <w:r w:rsidR="00DB6249">
        <w:rPr>
          <w:rFonts w:cs="Times New Roman"/>
        </w:rPr>
        <w:t>.</w:t>
      </w:r>
      <w:r w:rsidR="00B078EB" w:rsidRPr="00A512E7">
        <w:rPr>
          <w:rFonts w:cs="Times New Roman"/>
        </w:rPr>
        <w:t xml:space="preserve"> </w:t>
      </w:r>
    </w:p>
    <w:p w14:paraId="0301A533" w14:textId="6661363F" w:rsidR="006B356F" w:rsidRPr="00A512E7" w:rsidRDefault="00653356" w:rsidP="00A355B2">
      <w:pPr>
        <w:rPr>
          <w:rFonts w:cs="Times New Roman"/>
          <w:bCs/>
          <w:szCs w:val="24"/>
        </w:rPr>
      </w:pPr>
      <w:r w:rsidRPr="00A512E7">
        <w:rPr>
          <w:rFonts w:cs="Times New Roman"/>
          <w:bCs/>
          <w:szCs w:val="24"/>
        </w:rPr>
        <w:t>Desse modo</w:t>
      </w:r>
      <w:r w:rsidR="00D23AAB" w:rsidRPr="00A512E7">
        <w:rPr>
          <w:rFonts w:cs="Times New Roman"/>
          <w:bCs/>
          <w:szCs w:val="24"/>
        </w:rPr>
        <w:t xml:space="preserve">, a teoria ator-rede pode contribuir para </w:t>
      </w:r>
      <w:r w:rsidR="001615B2" w:rsidRPr="00A512E7">
        <w:rPr>
          <w:rFonts w:cs="Times New Roman"/>
          <w:bCs/>
          <w:szCs w:val="24"/>
        </w:rPr>
        <w:t xml:space="preserve">“repovoar” </w:t>
      </w:r>
      <w:r w:rsidR="00414D09" w:rsidRPr="00A512E7">
        <w:rPr>
          <w:rFonts w:cs="Times New Roman"/>
          <w:bCs/>
          <w:szCs w:val="24"/>
        </w:rPr>
        <w:t>(</w:t>
      </w:r>
      <w:proofErr w:type="spellStart"/>
      <w:r w:rsidR="00414D09" w:rsidRPr="00A512E7">
        <w:rPr>
          <w:rFonts w:cs="Times New Roman"/>
          <w:bCs/>
          <w:szCs w:val="24"/>
        </w:rPr>
        <w:t>Rifiotis</w:t>
      </w:r>
      <w:proofErr w:type="spellEnd"/>
      <w:r w:rsidR="00414D09" w:rsidRPr="00A512E7">
        <w:rPr>
          <w:rFonts w:cs="Times New Roman"/>
          <w:bCs/>
          <w:szCs w:val="24"/>
        </w:rPr>
        <w:t xml:space="preserve"> 2016) </w:t>
      </w:r>
      <w:r w:rsidR="001615B2" w:rsidRPr="00A512E7">
        <w:rPr>
          <w:rFonts w:cs="Times New Roman"/>
          <w:bCs/>
          <w:szCs w:val="24"/>
        </w:rPr>
        <w:t xml:space="preserve">as narrativas sobre influenciadores digitais sem atribuir enquadramentos assimétricos </w:t>
      </w:r>
      <w:r w:rsidR="001615B2" w:rsidRPr="00A512E7">
        <w:rPr>
          <w:rFonts w:cs="Times New Roman"/>
          <w:bCs/>
          <w:i/>
          <w:szCs w:val="24"/>
        </w:rPr>
        <w:t>a priori</w:t>
      </w:r>
      <w:r w:rsidR="00A11D6C" w:rsidRPr="00A512E7">
        <w:rPr>
          <w:rFonts w:cs="Times New Roman"/>
          <w:bCs/>
          <w:iCs/>
          <w:szCs w:val="24"/>
        </w:rPr>
        <w:t>. A observação</w:t>
      </w:r>
      <w:r w:rsidR="00993AEB" w:rsidRPr="00A512E7">
        <w:rPr>
          <w:rFonts w:cs="Times New Roman"/>
          <w:bCs/>
          <w:iCs/>
          <w:szCs w:val="24"/>
        </w:rPr>
        <w:t xml:space="preserve"> do</w:t>
      </w:r>
      <w:r w:rsidR="00A11D6C" w:rsidRPr="00A512E7">
        <w:rPr>
          <w:rFonts w:cs="Times New Roman"/>
          <w:bCs/>
          <w:iCs/>
          <w:szCs w:val="24"/>
        </w:rPr>
        <w:t xml:space="preserve"> </w:t>
      </w:r>
      <w:r w:rsidR="00A063FF" w:rsidRPr="00A512E7">
        <w:rPr>
          <w:rFonts w:cs="Times New Roman"/>
          <w:bCs/>
          <w:iCs/>
          <w:szCs w:val="24"/>
        </w:rPr>
        <w:t xml:space="preserve">fluxo de acontecimentos </w:t>
      </w:r>
      <w:r w:rsidR="00993AEB" w:rsidRPr="00A512E7">
        <w:rPr>
          <w:rFonts w:cs="Times New Roman"/>
          <w:bCs/>
          <w:iCs/>
          <w:szCs w:val="24"/>
        </w:rPr>
        <w:t xml:space="preserve">nas plataformas </w:t>
      </w:r>
      <w:r w:rsidR="006B5958" w:rsidRPr="00A512E7">
        <w:rPr>
          <w:rFonts w:cs="Times New Roman"/>
          <w:bCs/>
          <w:iCs/>
          <w:szCs w:val="24"/>
        </w:rPr>
        <w:t>permitiria</w:t>
      </w:r>
      <w:r w:rsidR="00CD7443" w:rsidRPr="00A512E7">
        <w:rPr>
          <w:rFonts w:cs="Times New Roman"/>
          <w:bCs/>
          <w:iCs/>
          <w:szCs w:val="24"/>
        </w:rPr>
        <w:t xml:space="preserve"> rastrear</w:t>
      </w:r>
      <w:r w:rsidR="006B5958" w:rsidRPr="00A512E7">
        <w:rPr>
          <w:rFonts w:cs="Times New Roman"/>
          <w:bCs/>
          <w:iCs/>
          <w:szCs w:val="24"/>
        </w:rPr>
        <w:t xml:space="preserve"> a rede sociotécnica em torno desse tipo de trabalho.</w:t>
      </w:r>
      <w:r w:rsidR="00B078EB" w:rsidRPr="00A512E7">
        <w:rPr>
          <w:rFonts w:cs="Times New Roman"/>
          <w:bCs/>
          <w:iCs/>
          <w:szCs w:val="24"/>
        </w:rPr>
        <w:t xml:space="preserve"> </w:t>
      </w:r>
      <w:r w:rsidR="006876CD" w:rsidRPr="00A512E7">
        <w:rPr>
          <w:rFonts w:cs="Times New Roman"/>
          <w:bCs/>
          <w:szCs w:val="24"/>
        </w:rPr>
        <w:t>Nessa visão, c</w:t>
      </w:r>
      <w:r w:rsidR="0088250C" w:rsidRPr="00A512E7">
        <w:rPr>
          <w:rFonts w:cs="Times New Roman"/>
          <w:bCs/>
          <w:szCs w:val="24"/>
        </w:rPr>
        <w:t xml:space="preserve">ompreender o cenário em que atuam os influenciadores é um desafio que requer ir além de noções </w:t>
      </w:r>
      <w:r w:rsidR="00693DCB" w:rsidRPr="00A512E7">
        <w:rPr>
          <w:rFonts w:cs="Times New Roman"/>
          <w:bCs/>
          <w:szCs w:val="24"/>
        </w:rPr>
        <w:t>de</w:t>
      </w:r>
      <w:r w:rsidR="0088250C" w:rsidRPr="00A512E7">
        <w:rPr>
          <w:rFonts w:cs="Times New Roman"/>
          <w:bCs/>
          <w:szCs w:val="24"/>
        </w:rPr>
        <w:t xml:space="preserve"> uso, apropriação e </w:t>
      </w:r>
      <w:r w:rsidR="00693DCB" w:rsidRPr="00A512E7">
        <w:rPr>
          <w:rFonts w:cs="Times New Roman"/>
          <w:bCs/>
          <w:szCs w:val="24"/>
        </w:rPr>
        <w:t>representação</w:t>
      </w:r>
      <w:r w:rsidR="0088250C" w:rsidRPr="00A512E7">
        <w:rPr>
          <w:rFonts w:cs="Times New Roman"/>
          <w:bCs/>
          <w:szCs w:val="24"/>
        </w:rPr>
        <w:t xml:space="preserve"> das tecnologias digitais</w:t>
      </w:r>
      <w:r w:rsidR="0088250C" w:rsidRPr="00A512E7">
        <w:rPr>
          <w:rStyle w:val="Refdenotaderodap"/>
          <w:rFonts w:cs="Times New Roman"/>
          <w:bCs/>
          <w:szCs w:val="24"/>
        </w:rPr>
        <w:footnoteReference w:id="6"/>
      </w:r>
      <w:r w:rsidR="0088250C" w:rsidRPr="00A512E7">
        <w:rPr>
          <w:rFonts w:cs="Times New Roman"/>
          <w:bCs/>
          <w:szCs w:val="24"/>
        </w:rPr>
        <w:t xml:space="preserve"> ou </w:t>
      </w:r>
      <w:r w:rsidR="00D85DA9" w:rsidRPr="00A512E7">
        <w:rPr>
          <w:rFonts w:cs="Times New Roman"/>
          <w:bCs/>
          <w:szCs w:val="24"/>
        </w:rPr>
        <w:t xml:space="preserve">mesmo </w:t>
      </w:r>
      <w:r w:rsidR="0088250C" w:rsidRPr="00A512E7">
        <w:rPr>
          <w:rFonts w:cs="Times New Roman"/>
          <w:bCs/>
          <w:szCs w:val="24"/>
        </w:rPr>
        <w:t xml:space="preserve">de admitir determinada </w:t>
      </w:r>
      <w:r w:rsidR="00A33A52">
        <w:rPr>
          <w:rFonts w:cs="Times New Roman"/>
          <w:bCs/>
          <w:szCs w:val="24"/>
        </w:rPr>
        <w:t>influência</w:t>
      </w:r>
      <w:r w:rsidR="0088250C" w:rsidRPr="00A512E7">
        <w:rPr>
          <w:rFonts w:cs="Times New Roman"/>
          <w:bCs/>
          <w:szCs w:val="24"/>
        </w:rPr>
        <w:t xml:space="preserve"> dos objetos técnicos. É buscar rastrear os agenciamentos envolvidos </w:t>
      </w:r>
      <w:r w:rsidR="00D20CD7" w:rsidRPr="00A512E7">
        <w:rPr>
          <w:rFonts w:cs="Times New Roman"/>
          <w:bCs/>
          <w:szCs w:val="24"/>
        </w:rPr>
        <w:t>em um</w:t>
      </w:r>
      <w:r w:rsidR="0088250C" w:rsidRPr="00A512E7">
        <w:rPr>
          <w:rFonts w:cs="Times New Roman"/>
          <w:bCs/>
          <w:szCs w:val="24"/>
        </w:rPr>
        <w:t xml:space="preserve"> processo contínuo e relacional de </w:t>
      </w:r>
      <w:r w:rsidR="0088250C" w:rsidRPr="00A512E7">
        <w:rPr>
          <w:rFonts w:cs="Times New Roman"/>
          <w:bCs/>
          <w:i/>
          <w:szCs w:val="24"/>
        </w:rPr>
        <w:t>feedback</w:t>
      </w:r>
      <w:r w:rsidR="0088250C" w:rsidRPr="00A512E7">
        <w:rPr>
          <w:rFonts w:cs="Times New Roman"/>
          <w:bCs/>
          <w:szCs w:val="24"/>
        </w:rPr>
        <w:t xml:space="preserve"> que envolve várias camadas, facetas e tensões.</w:t>
      </w:r>
    </w:p>
    <w:p w14:paraId="070B3A3C" w14:textId="0CDE2AE9" w:rsidR="00766D94" w:rsidRPr="00A512E7" w:rsidRDefault="001F0814" w:rsidP="00766D94">
      <w:pPr>
        <w:rPr>
          <w:rFonts w:cs="Times New Roman"/>
          <w:bCs/>
          <w:szCs w:val="24"/>
        </w:rPr>
      </w:pPr>
      <w:r w:rsidRPr="00A512E7">
        <w:rPr>
          <w:rFonts w:cs="Times New Roman"/>
          <w:bCs/>
          <w:szCs w:val="24"/>
        </w:rPr>
        <w:t xml:space="preserve">Ao deslocar o foco da descrição dos sujeitos para as associações, do influenciador para a produção de influência, busca-se </w:t>
      </w:r>
      <w:r w:rsidR="00662A69" w:rsidRPr="00A512E7">
        <w:rPr>
          <w:rFonts w:cs="Times New Roman"/>
          <w:bCs/>
          <w:szCs w:val="24"/>
        </w:rPr>
        <w:t>superar</w:t>
      </w:r>
      <w:r w:rsidRPr="00A512E7">
        <w:rPr>
          <w:rFonts w:cs="Times New Roman"/>
          <w:bCs/>
          <w:szCs w:val="24"/>
        </w:rPr>
        <w:t xml:space="preserve"> </w:t>
      </w:r>
      <w:r w:rsidR="00693DCB" w:rsidRPr="00A512E7">
        <w:rPr>
          <w:rFonts w:cs="Times New Roman"/>
          <w:bCs/>
          <w:szCs w:val="24"/>
        </w:rPr>
        <w:t xml:space="preserve">dicotomias </w:t>
      </w:r>
      <w:r w:rsidRPr="00A512E7">
        <w:rPr>
          <w:rFonts w:cs="Times New Roman"/>
          <w:bCs/>
          <w:szCs w:val="24"/>
        </w:rPr>
        <w:t>como social e técnica, agente e agido, natureza e cultura.</w:t>
      </w:r>
      <w:r w:rsidR="00677A3C" w:rsidRPr="00A512E7">
        <w:rPr>
          <w:rFonts w:cs="Times New Roman"/>
          <w:bCs/>
          <w:iCs/>
          <w:szCs w:val="24"/>
        </w:rPr>
        <w:t xml:space="preserve"> </w:t>
      </w:r>
      <w:r w:rsidR="008F56C5">
        <w:rPr>
          <w:rFonts w:cs="Times New Roman"/>
          <w:bCs/>
          <w:iCs/>
          <w:szCs w:val="24"/>
        </w:rPr>
        <w:t>Desta maneira</w:t>
      </w:r>
      <w:r w:rsidR="001F4F49" w:rsidRPr="00A512E7">
        <w:rPr>
          <w:rFonts w:cs="Times New Roman"/>
          <w:bCs/>
          <w:iCs/>
          <w:szCs w:val="24"/>
        </w:rPr>
        <w:t xml:space="preserve">, a análise não se concentraria </w:t>
      </w:r>
      <w:r w:rsidR="009132BB" w:rsidRPr="00A512E7">
        <w:rPr>
          <w:rFonts w:cs="Times New Roman"/>
          <w:bCs/>
          <w:iCs/>
          <w:szCs w:val="24"/>
        </w:rPr>
        <w:t xml:space="preserve">mais </w:t>
      </w:r>
      <w:r w:rsidR="00662A69" w:rsidRPr="00A512E7">
        <w:rPr>
          <w:rFonts w:cs="Times New Roman"/>
          <w:bCs/>
          <w:iCs/>
          <w:szCs w:val="24"/>
        </w:rPr>
        <w:t>na agência humana</w:t>
      </w:r>
      <w:r w:rsidR="00A748C2">
        <w:rPr>
          <w:rFonts w:cs="Times New Roman"/>
          <w:bCs/>
          <w:iCs/>
          <w:szCs w:val="24"/>
        </w:rPr>
        <w:t xml:space="preserve"> </w:t>
      </w:r>
      <w:r w:rsidR="00FD64FD" w:rsidRPr="00A512E7">
        <w:rPr>
          <w:rFonts w:cs="Times New Roman"/>
          <w:bCs/>
          <w:iCs/>
          <w:szCs w:val="24"/>
        </w:rPr>
        <w:t xml:space="preserve">ou </w:t>
      </w:r>
      <w:r w:rsidR="00BA5C70" w:rsidRPr="00A512E7">
        <w:rPr>
          <w:rFonts w:cs="Times New Roman"/>
          <w:bCs/>
          <w:iCs/>
          <w:szCs w:val="24"/>
        </w:rPr>
        <w:t>nas</w:t>
      </w:r>
      <w:r w:rsidR="00662A69" w:rsidRPr="00A512E7">
        <w:rPr>
          <w:rFonts w:cs="Times New Roman"/>
          <w:bCs/>
          <w:iCs/>
          <w:szCs w:val="24"/>
        </w:rPr>
        <w:t xml:space="preserve"> relaç</w:t>
      </w:r>
      <w:r w:rsidR="00BA5C70" w:rsidRPr="00A512E7">
        <w:rPr>
          <w:rFonts w:cs="Times New Roman"/>
          <w:bCs/>
          <w:iCs/>
          <w:szCs w:val="24"/>
        </w:rPr>
        <w:t>ões</w:t>
      </w:r>
      <w:r w:rsidR="00662A69" w:rsidRPr="00A512E7">
        <w:rPr>
          <w:rFonts w:cs="Times New Roman"/>
          <w:bCs/>
          <w:iCs/>
          <w:szCs w:val="24"/>
        </w:rPr>
        <w:t xml:space="preserve"> entre </w:t>
      </w:r>
      <w:r w:rsidR="00D84582" w:rsidRPr="00A512E7">
        <w:rPr>
          <w:rFonts w:cs="Times New Roman"/>
          <w:bCs/>
          <w:iCs/>
          <w:szCs w:val="24"/>
        </w:rPr>
        <w:t>sujeitos e objetos técnicos enquanto representa</w:t>
      </w:r>
      <w:r w:rsidR="00090D8E" w:rsidRPr="00A512E7">
        <w:rPr>
          <w:rFonts w:cs="Times New Roman"/>
          <w:bCs/>
          <w:iCs/>
          <w:szCs w:val="24"/>
        </w:rPr>
        <w:t xml:space="preserve">tivos de domínios </w:t>
      </w:r>
      <w:r w:rsidR="00BA5C70" w:rsidRPr="00A512E7">
        <w:rPr>
          <w:rFonts w:cs="Times New Roman"/>
          <w:bCs/>
          <w:iCs/>
          <w:szCs w:val="24"/>
        </w:rPr>
        <w:t>separados</w:t>
      </w:r>
      <w:r w:rsidR="00C6473A" w:rsidRPr="00A512E7">
        <w:rPr>
          <w:rFonts w:cs="Times New Roman"/>
          <w:bCs/>
          <w:iCs/>
          <w:szCs w:val="24"/>
        </w:rPr>
        <w:t>.</w:t>
      </w:r>
      <w:r w:rsidR="00BA5C70" w:rsidRPr="00A512E7">
        <w:rPr>
          <w:rFonts w:cs="Times New Roman"/>
          <w:bCs/>
          <w:iCs/>
          <w:szCs w:val="24"/>
        </w:rPr>
        <w:t xml:space="preserve"> </w:t>
      </w:r>
      <w:r w:rsidR="00C6473A" w:rsidRPr="00A512E7">
        <w:rPr>
          <w:rFonts w:cs="Times New Roman"/>
          <w:bCs/>
          <w:iCs/>
          <w:szCs w:val="24"/>
        </w:rPr>
        <w:t>A</w:t>
      </w:r>
      <w:r w:rsidR="00BA5C70" w:rsidRPr="00A512E7">
        <w:rPr>
          <w:rFonts w:cs="Times New Roman"/>
          <w:bCs/>
          <w:iCs/>
          <w:szCs w:val="24"/>
        </w:rPr>
        <w:t xml:space="preserve"> teoria ator-rede não reconhece </w:t>
      </w:r>
      <w:r w:rsidR="00BA5C70" w:rsidRPr="00A512E7">
        <w:rPr>
          <w:rFonts w:cs="Times New Roman"/>
          <w:bCs/>
          <w:szCs w:val="24"/>
        </w:rPr>
        <w:t xml:space="preserve">agências e assimetrias dadas </w:t>
      </w:r>
      <w:r w:rsidR="008E0E8B" w:rsidRPr="00CA0B36">
        <w:rPr>
          <w:rFonts w:cs="Times New Roman"/>
          <w:bCs/>
          <w:szCs w:val="24"/>
        </w:rPr>
        <w:t>de antemão</w:t>
      </w:r>
      <w:r w:rsidR="0082694C" w:rsidRPr="00CA0B36">
        <w:rPr>
          <w:rFonts w:cs="Times New Roman"/>
          <w:bCs/>
          <w:szCs w:val="24"/>
        </w:rPr>
        <w:t>,</w:t>
      </w:r>
      <w:r w:rsidR="0082694C" w:rsidRPr="00A512E7">
        <w:rPr>
          <w:rFonts w:cs="Times New Roman"/>
          <w:bCs/>
          <w:szCs w:val="24"/>
        </w:rPr>
        <w:t xml:space="preserve"> também não supõe </w:t>
      </w:r>
      <w:r w:rsidR="001E6BE6" w:rsidRPr="00A512E7">
        <w:rPr>
          <w:rFonts w:cs="Times New Roman"/>
          <w:bCs/>
          <w:szCs w:val="24"/>
        </w:rPr>
        <w:t xml:space="preserve">que </w:t>
      </w:r>
      <w:r w:rsidR="00BA21F0" w:rsidRPr="00A512E7">
        <w:rPr>
          <w:rFonts w:cs="Times New Roman"/>
          <w:bCs/>
          <w:szCs w:val="24"/>
        </w:rPr>
        <w:t>essas relações</w:t>
      </w:r>
      <w:r w:rsidR="001E6BE6" w:rsidRPr="00A512E7">
        <w:rPr>
          <w:rFonts w:cs="Times New Roman"/>
          <w:bCs/>
          <w:szCs w:val="24"/>
        </w:rPr>
        <w:t xml:space="preserve"> são </w:t>
      </w:r>
      <w:r w:rsidR="00BA21F0" w:rsidRPr="00A512E7">
        <w:rPr>
          <w:rFonts w:cs="Times New Roman"/>
          <w:bCs/>
          <w:szCs w:val="24"/>
        </w:rPr>
        <w:t xml:space="preserve">sempre </w:t>
      </w:r>
      <w:r w:rsidR="001E6BE6" w:rsidRPr="00A512E7">
        <w:rPr>
          <w:rFonts w:cs="Times New Roman"/>
          <w:bCs/>
          <w:szCs w:val="24"/>
        </w:rPr>
        <w:t>simétricas</w:t>
      </w:r>
      <w:r w:rsidR="00382C71">
        <w:rPr>
          <w:rFonts w:cs="Times New Roman"/>
          <w:bCs/>
          <w:szCs w:val="24"/>
        </w:rPr>
        <w:t xml:space="preserve">, o que </w:t>
      </w:r>
      <w:r w:rsidR="00BE0E8C">
        <w:rPr>
          <w:rFonts w:cs="Times New Roman"/>
          <w:bCs/>
          <w:szCs w:val="24"/>
        </w:rPr>
        <w:t>ela</w:t>
      </w:r>
      <w:r w:rsidR="00BA21F0" w:rsidRPr="00A512E7">
        <w:rPr>
          <w:rFonts w:cs="Times New Roman"/>
          <w:bCs/>
          <w:szCs w:val="24"/>
        </w:rPr>
        <w:t xml:space="preserve"> propõe </w:t>
      </w:r>
      <w:r w:rsidR="00BE0E8C">
        <w:rPr>
          <w:rFonts w:cs="Times New Roman"/>
          <w:bCs/>
          <w:szCs w:val="24"/>
        </w:rPr>
        <w:t xml:space="preserve">é </w:t>
      </w:r>
      <w:r w:rsidR="00BA21F0" w:rsidRPr="00A512E7">
        <w:rPr>
          <w:rFonts w:cs="Times New Roman"/>
          <w:bCs/>
          <w:szCs w:val="24"/>
        </w:rPr>
        <w:t xml:space="preserve">acompanhar o fluxo </w:t>
      </w:r>
      <w:r w:rsidR="0039040A">
        <w:rPr>
          <w:rFonts w:cs="Times New Roman"/>
          <w:bCs/>
          <w:szCs w:val="24"/>
        </w:rPr>
        <w:t>da ação</w:t>
      </w:r>
      <w:r w:rsidR="00A355B2" w:rsidRPr="00A512E7">
        <w:rPr>
          <w:rFonts w:cs="Times New Roman"/>
          <w:bCs/>
          <w:szCs w:val="24"/>
        </w:rPr>
        <w:t xml:space="preserve"> </w:t>
      </w:r>
      <w:r w:rsidR="00392E6D">
        <w:rPr>
          <w:rFonts w:cs="Times New Roman"/>
          <w:bCs/>
          <w:szCs w:val="24"/>
        </w:rPr>
        <w:t>e</w:t>
      </w:r>
      <w:r w:rsidR="000417A7">
        <w:rPr>
          <w:rFonts w:cs="Times New Roman"/>
          <w:bCs/>
          <w:szCs w:val="24"/>
        </w:rPr>
        <w:t xml:space="preserve"> </w:t>
      </w:r>
      <w:r w:rsidR="0039040A">
        <w:rPr>
          <w:rFonts w:cs="Times New Roman"/>
          <w:bCs/>
          <w:szCs w:val="24"/>
        </w:rPr>
        <w:t>ver o que acontece</w:t>
      </w:r>
      <w:r w:rsidR="00F74C50" w:rsidRPr="00A512E7">
        <w:rPr>
          <w:rFonts w:cs="Times New Roman"/>
          <w:bCs/>
          <w:szCs w:val="24"/>
        </w:rPr>
        <w:t>.</w:t>
      </w:r>
      <w:r w:rsidR="00A355B2" w:rsidRPr="00A512E7">
        <w:rPr>
          <w:rFonts w:cs="Times New Roman"/>
          <w:bCs/>
          <w:szCs w:val="24"/>
        </w:rPr>
        <w:t xml:space="preserve"> </w:t>
      </w:r>
      <w:r w:rsidR="0070025D" w:rsidRPr="00A512E7">
        <w:rPr>
          <w:rFonts w:cs="Times New Roman"/>
          <w:bCs/>
          <w:szCs w:val="24"/>
        </w:rPr>
        <w:t xml:space="preserve">Assim, seria possível repovoar </w:t>
      </w:r>
      <w:r w:rsidR="000C3E33" w:rsidRPr="00A512E7">
        <w:rPr>
          <w:rFonts w:cs="Times New Roman"/>
          <w:bCs/>
          <w:szCs w:val="24"/>
        </w:rPr>
        <w:t>os estudos sobre tecnologias</w:t>
      </w:r>
      <w:r w:rsidR="0070025D" w:rsidRPr="00A512E7">
        <w:rPr>
          <w:rFonts w:cs="Times New Roman"/>
          <w:bCs/>
          <w:szCs w:val="24"/>
        </w:rPr>
        <w:t xml:space="preserve"> </w:t>
      </w:r>
      <w:r w:rsidR="006B356F" w:rsidRPr="00A512E7">
        <w:rPr>
          <w:rFonts w:cs="Times New Roman"/>
          <w:bCs/>
          <w:szCs w:val="24"/>
        </w:rPr>
        <w:t xml:space="preserve">a partir de uma compreensão mais integrativa dos fenômenos. </w:t>
      </w:r>
    </w:p>
    <w:p w14:paraId="64F56261" w14:textId="41A7F48B" w:rsidR="00291A6C" w:rsidRPr="00A512E7" w:rsidRDefault="000A657A" w:rsidP="00C07EE7">
      <w:pPr>
        <w:rPr>
          <w:rFonts w:cs="Times New Roman"/>
          <w:bCs/>
          <w:szCs w:val="24"/>
        </w:rPr>
      </w:pPr>
      <w:r w:rsidRPr="00A512E7">
        <w:rPr>
          <w:rFonts w:cs="Times New Roman"/>
          <w:bCs/>
          <w:szCs w:val="24"/>
        </w:rPr>
        <w:t xml:space="preserve">O desafio levantado por essa “antropologia simétrica” consiste em realizar pesquisas nas quais um saber sociotécnico seja mais predominante. </w:t>
      </w:r>
      <w:r w:rsidR="00766D94" w:rsidRPr="00A512E7">
        <w:rPr>
          <w:rFonts w:cs="Times New Roman"/>
          <w:bCs/>
          <w:szCs w:val="24"/>
        </w:rPr>
        <w:t xml:space="preserve">A ideia é propor </w:t>
      </w:r>
      <w:r w:rsidRPr="00A512E7">
        <w:rPr>
          <w:rFonts w:cs="Times New Roman"/>
          <w:bCs/>
          <w:szCs w:val="24"/>
        </w:rPr>
        <w:t>narrativas</w:t>
      </w:r>
      <w:r w:rsidR="00766D94" w:rsidRPr="00A512E7">
        <w:rPr>
          <w:rFonts w:cs="Times New Roman"/>
          <w:bCs/>
          <w:szCs w:val="24"/>
        </w:rPr>
        <w:t xml:space="preserve"> menos antropocêntrica</w:t>
      </w:r>
      <w:r w:rsidR="001E6238" w:rsidRPr="00A512E7">
        <w:rPr>
          <w:rFonts w:cs="Times New Roman"/>
          <w:bCs/>
          <w:szCs w:val="24"/>
        </w:rPr>
        <w:t>s</w:t>
      </w:r>
      <w:r w:rsidR="00766D94" w:rsidRPr="00A512E7">
        <w:rPr>
          <w:rFonts w:cs="Times New Roman"/>
          <w:bCs/>
          <w:szCs w:val="24"/>
        </w:rPr>
        <w:t>, na</w:t>
      </w:r>
      <w:r w:rsidR="001E6238" w:rsidRPr="00A512E7">
        <w:rPr>
          <w:rFonts w:cs="Times New Roman"/>
          <w:bCs/>
          <w:szCs w:val="24"/>
        </w:rPr>
        <w:t>s</w:t>
      </w:r>
      <w:r w:rsidR="00766D94" w:rsidRPr="00A512E7">
        <w:rPr>
          <w:rFonts w:cs="Times New Roman"/>
          <w:bCs/>
          <w:szCs w:val="24"/>
        </w:rPr>
        <w:t xml:space="preserve"> qua</w:t>
      </w:r>
      <w:r w:rsidR="001E6238" w:rsidRPr="00A512E7">
        <w:rPr>
          <w:rFonts w:cs="Times New Roman"/>
          <w:bCs/>
          <w:szCs w:val="24"/>
        </w:rPr>
        <w:t>is</w:t>
      </w:r>
      <w:r w:rsidR="00766D94" w:rsidRPr="00A512E7">
        <w:rPr>
          <w:rFonts w:cs="Times New Roman"/>
          <w:bCs/>
          <w:szCs w:val="24"/>
        </w:rPr>
        <w:t xml:space="preserve"> a vida social não está limitada à </w:t>
      </w:r>
      <w:r w:rsidR="00E148C4">
        <w:rPr>
          <w:rFonts w:cs="Times New Roman"/>
          <w:bCs/>
          <w:szCs w:val="24"/>
        </w:rPr>
        <w:t>ação</w:t>
      </w:r>
      <w:r w:rsidR="00766D94" w:rsidRPr="00A512E7">
        <w:rPr>
          <w:rFonts w:cs="Times New Roman"/>
          <w:bCs/>
          <w:szCs w:val="24"/>
        </w:rPr>
        <w:t xml:space="preserve"> humana, mas </w:t>
      </w:r>
      <w:r w:rsidR="001E6238" w:rsidRPr="00A512E7">
        <w:rPr>
          <w:rFonts w:cs="Times New Roman"/>
          <w:bCs/>
          <w:szCs w:val="24"/>
        </w:rPr>
        <w:t>emerge</w:t>
      </w:r>
      <w:r w:rsidR="00766D94" w:rsidRPr="00A512E7">
        <w:rPr>
          <w:rFonts w:cs="Times New Roman"/>
          <w:bCs/>
          <w:szCs w:val="24"/>
        </w:rPr>
        <w:t xml:space="preserve"> por meio desses coletivos híbridos. </w:t>
      </w:r>
      <w:r w:rsidR="004C1A7C" w:rsidRPr="00A512E7">
        <w:rPr>
          <w:rFonts w:cs="Times New Roman"/>
          <w:bCs/>
          <w:szCs w:val="24"/>
        </w:rPr>
        <w:t>As contribuições</w:t>
      </w:r>
      <w:r w:rsidR="00766D94" w:rsidRPr="00A512E7">
        <w:rPr>
          <w:rFonts w:cs="Times New Roman"/>
          <w:bCs/>
          <w:szCs w:val="24"/>
        </w:rPr>
        <w:t xml:space="preserve"> dessa abordagem seriam encontrar respostas de como essas articulações acontecem </w:t>
      </w:r>
      <w:r w:rsidR="001E6238" w:rsidRPr="00A512E7">
        <w:rPr>
          <w:rFonts w:cs="Times New Roman"/>
          <w:bCs/>
          <w:szCs w:val="24"/>
        </w:rPr>
        <w:t xml:space="preserve">e quais as suas consequências. O intuito, no entanto, </w:t>
      </w:r>
      <w:r w:rsidR="001E6238" w:rsidRPr="00A512E7">
        <w:rPr>
          <w:rFonts w:cs="Times New Roman"/>
          <w:szCs w:val="24"/>
        </w:rPr>
        <w:t xml:space="preserve">nunca </w:t>
      </w:r>
      <w:r w:rsidR="001E6238" w:rsidRPr="00A512E7">
        <w:rPr>
          <w:rFonts w:cs="Times New Roman"/>
          <w:szCs w:val="24"/>
        </w:rPr>
        <w:lastRenderedPageBreak/>
        <w:t xml:space="preserve">foi oferecer uma argumentação definitiva, mas ampliar o debate </w:t>
      </w:r>
      <w:r w:rsidR="001E6238" w:rsidRPr="00A512E7">
        <w:rPr>
          <w:rFonts w:cs="Times New Roman"/>
          <w:bCs/>
          <w:szCs w:val="24"/>
        </w:rPr>
        <w:t xml:space="preserve">apontando </w:t>
      </w:r>
      <w:r w:rsidR="00CE08A8" w:rsidRPr="00A512E7">
        <w:rPr>
          <w:rFonts w:cs="Times New Roman"/>
          <w:bCs/>
          <w:szCs w:val="24"/>
        </w:rPr>
        <w:t xml:space="preserve">para </w:t>
      </w:r>
      <w:r w:rsidR="003D6015" w:rsidRPr="00A512E7">
        <w:rPr>
          <w:rFonts w:cs="Times New Roman"/>
          <w:bCs/>
          <w:szCs w:val="24"/>
        </w:rPr>
        <w:t xml:space="preserve">as </w:t>
      </w:r>
      <w:r w:rsidR="00CE08A8" w:rsidRPr="00A512E7">
        <w:rPr>
          <w:rFonts w:cs="Times New Roman"/>
          <w:bCs/>
          <w:szCs w:val="24"/>
        </w:rPr>
        <w:t xml:space="preserve">possíveis vantagens </w:t>
      </w:r>
      <w:r w:rsidR="003D6015" w:rsidRPr="00A512E7">
        <w:rPr>
          <w:rFonts w:cs="Times New Roman"/>
          <w:bCs/>
          <w:szCs w:val="24"/>
        </w:rPr>
        <w:t xml:space="preserve">de </w:t>
      </w:r>
      <w:r w:rsidR="000311D9">
        <w:rPr>
          <w:rFonts w:cs="Times New Roman"/>
          <w:bCs/>
          <w:szCs w:val="24"/>
        </w:rPr>
        <w:t xml:space="preserve">se </w:t>
      </w:r>
      <w:r w:rsidR="003D6015" w:rsidRPr="00A512E7">
        <w:rPr>
          <w:rFonts w:cs="Times New Roman"/>
          <w:szCs w:val="24"/>
        </w:rPr>
        <w:t xml:space="preserve">estender a descrição para todas </w:t>
      </w:r>
      <w:r w:rsidR="00CE2E74">
        <w:rPr>
          <w:rFonts w:cs="Times New Roman"/>
          <w:szCs w:val="24"/>
        </w:rPr>
        <w:t>as agências</w:t>
      </w:r>
      <w:r w:rsidR="003D6015" w:rsidRPr="00A512E7">
        <w:rPr>
          <w:rFonts w:cs="Times New Roman"/>
          <w:szCs w:val="24"/>
        </w:rPr>
        <w:t xml:space="preserve"> em jogo</w:t>
      </w:r>
      <w:r w:rsidR="00051F4B" w:rsidRPr="00A512E7">
        <w:rPr>
          <w:rFonts w:cs="Times New Roman"/>
          <w:szCs w:val="24"/>
        </w:rPr>
        <w:t>,</w:t>
      </w:r>
      <w:r w:rsidR="003D6015" w:rsidRPr="00A512E7">
        <w:rPr>
          <w:rFonts w:cs="Times New Roman"/>
          <w:szCs w:val="24"/>
        </w:rPr>
        <w:t xml:space="preserve"> humanas e não humanas</w:t>
      </w:r>
      <w:r w:rsidR="00CE08A8" w:rsidRPr="00A512E7">
        <w:rPr>
          <w:rFonts w:cs="Times New Roman"/>
          <w:bCs/>
          <w:szCs w:val="24"/>
        </w:rPr>
        <w:t xml:space="preserve">. </w:t>
      </w:r>
      <w:r w:rsidR="00681272" w:rsidRPr="00A512E7">
        <w:rPr>
          <w:rFonts w:cs="Times New Roman"/>
        </w:rPr>
        <w:t xml:space="preserve">Afinal, </w:t>
      </w:r>
      <w:r w:rsidR="001527FB" w:rsidRPr="00A512E7">
        <w:rPr>
          <w:rFonts w:cs="Times New Roman"/>
        </w:rPr>
        <w:t>o</w:t>
      </w:r>
      <w:r w:rsidR="00291A6C" w:rsidRPr="00A512E7">
        <w:rPr>
          <w:rFonts w:cs="Times New Roman"/>
        </w:rPr>
        <w:t xml:space="preserve"> que acontece se deslocarmos os sujeitos do centro da ação e deixarmos as associações direcionarem a pesquisa?</w:t>
      </w:r>
    </w:p>
    <w:p w14:paraId="18A5A4E5" w14:textId="77777777" w:rsidR="007A2226" w:rsidRPr="00A512E7" w:rsidRDefault="007A2226" w:rsidP="001E6238">
      <w:pPr>
        <w:ind w:firstLine="0"/>
        <w:rPr>
          <w:rFonts w:cs="Times New Roman"/>
          <w:szCs w:val="24"/>
        </w:rPr>
      </w:pPr>
    </w:p>
    <w:p w14:paraId="6BF8EDE0" w14:textId="20BBAB6E" w:rsidR="005E4A1C" w:rsidRPr="00A512E7" w:rsidRDefault="000A647B" w:rsidP="00467082">
      <w:pPr>
        <w:ind w:firstLine="0"/>
        <w:rPr>
          <w:rFonts w:cs="Times New Roman"/>
          <w:b/>
          <w:szCs w:val="24"/>
        </w:rPr>
      </w:pPr>
      <w:r w:rsidRPr="00A512E7">
        <w:rPr>
          <w:rFonts w:cs="Times New Roman"/>
          <w:b/>
          <w:szCs w:val="24"/>
        </w:rPr>
        <w:t>Considerações finais</w:t>
      </w:r>
    </w:p>
    <w:p w14:paraId="17C99A34" w14:textId="77777777" w:rsidR="00A45741" w:rsidRPr="00A512E7" w:rsidRDefault="00A45741" w:rsidP="00C74626">
      <w:pPr>
        <w:ind w:firstLine="0"/>
        <w:rPr>
          <w:rFonts w:cs="Times New Roman"/>
          <w:szCs w:val="24"/>
        </w:rPr>
      </w:pPr>
    </w:p>
    <w:p w14:paraId="60760FA9" w14:textId="450947C5" w:rsidR="00096785" w:rsidRPr="00A512E7" w:rsidRDefault="00212313" w:rsidP="004201D9">
      <w:pPr>
        <w:rPr>
          <w:rFonts w:cs="Times New Roman"/>
          <w:szCs w:val="24"/>
        </w:rPr>
      </w:pPr>
      <w:r w:rsidRPr="00A512E7">
        <w:rPr>
          <w:rFonts w:cs="Times New Roman"/>
          <w:szCs w:val="24"/>
        </w:rPr>
        <w:t xml:space="preserve">O presente estudo objetivou elaborar uma revisão narrativa da literatura </w:t>
      </w:r>
      <w:r w:rsidR="004C416F" w:rsidRPr="00A512E7">
        <w:rPr>
          <w:rFonts w:cs="Times New Roman"/>
          <w:szCs w:val="24"/>
        </w:rPr>
        <w:t>sobre</w:t>
      </w:r>
      <w:r w:rsidRPr="00A512E7">
        <w:rPr>
          <w:rFonts w:cs="Times New Roman"/>
          <w:szCs w:val="24"/>
        </w:rPr>
        <w:t xml:space="preserve"> influenciadores digitais e sugerir uma análise inspirada no</w:t>
      </w:r>
      <w:r w:rsidR="004C416F" w:rsidRPr="00A512E7">
        <w:rPr>
          <w:rFonts w:cs="Times New Roman"/>
          <w:szCs w:val="24"/>
        </w:rPr>
        <w:t xml:space="preserve"> campo </w:t>
      </w:r>
      <w:r w:rsidR="00E22EF4" w:rsidRPr="00A512E7">
        <w:rPr>
          <w:rFonts w:cs="Times New Roman"/>
          <w:szCs w:val="24"/>
        </w:rPr>
        <w:t xml:space="preserve">de </w:t>
      </w:r>
      <w:r w:rsidR="00E22EF4" w:rsidRPr="00A512E7">
        <w:rPr>
          <w:rStyle w:val="tlid-translation"/>
          <w:rFonts w:cs="Times New Roman"/>
          <w:i/>
          <w:iCs/>
          <w:szCs w:val="24"/>
          <w:lang w:val="pt-PT"/>
        </w:rPr>
        <w:t>Science and Technology Studies</w:t>
      </w:r>
      <w:r w:rsidRPr="00A512E7">
        <w:rPr>
          <w:rFonts w:cs="Times New Roman"/>
          <w:szCs w:val="24"/>
        </w:rPr>
        <w:t>.</w:t>
      </w:r>
      <w:r w:rsidR="00096785" w:rsidRPr="00A512E7">
        <w:rPr>
          <w:rFonts w:cs="Times New Roman"/>
          <w:szCs w:val="24"/>
        </w:rPr>
        <w:t xml:space="preserve"> As principais vantage</w:t>
      </w:r>
      <w:r w:rsidR="00B358BF" w:rsidRPr="00A512E7">
        <w:rPr>
          <w:rFonts w:cs="Times New Roman"/>
          <w:szCs w:val="24"/>
        </w:rPr>
        <w:t>ns</w:t>
      </w:r>
      <w:r w:rsidR="00096785" w:rsidRPr="00A512E7">
        <w:rPr>
          <w:rFonts w:cs="Times New Roman"/>
          <w:szCs w:val="24"/>
        </w:rPr>
        <w:t xml:space="preserve"> dessa abordagem seriam não definir agências e assimetrias </w:t>
      </w:r>
      <w:r w:rsidR="00096785" w:rsidRPr="00A512E7">
        <w:rPr>
          <w:rFonts w:cs="Times New Roman"/>
          <w:i/>
          <w:iCs/>
          <w:szCs w:val="24"/>
        </w:rPr>
        <w:t xml:space="preserve">a priori </w:t>
      </w:r>
      <w:r w:rsidR="00096785" w:rsidRPr="00A512E7">
        <w:rPr>
          <w:rFonts w:cs="Times New Roman"/>
          <w:szCs w:val="24"/>
        </w:rPr>
        <w:t xml:space="preserve">e superar a dicotomia humano e não humano. Dessa forma, seria possível descentralizar a ação dos sujeitos das </w:t>
      </w:r>
      <w:r w:rsidR="00184A3E" w:rsidRPr="00A512E7">
        <w:rPr>
          <w:rFonts w:cs="Times New Roman"/>
          <w:szCs w:val="24"/>
        </w:rPr>
        <w:t>descrições</w:t>
      </w:r>
      <w:r w:rsidR="00096785" w:rsidRPr="00A512E7">
        <w:rPr>
          <w:rFonts w:cs="Times New Roman"/>
          <w:szCs w:val="24"/>
        </w:rPr>
        <w:t xml:space="preserve"> e observar </w:t>
      </w:r>
      <w:r w:rsidR="006A24A4" w:rsidRPr="00A512E7">
        <w:rPr>
          <w:rFonts w:cs="Times New Roman"/>
          <w:szCs w:val="24"/>
        </w:rPr>
        <w:t xml:space="preserve">as </w:t>
      </w:r>
      <w:r w:rsidR="00887B62">
        <w:rPr>
          <w:rFonts w:cs="Times New Roman"/>
          <w:szCs w:val="24"/>
        </w:rPr>
        <w:t>agências</w:t>
      </w:r>
      <w:r w:rsidR="006A24A4" w:rsidRPr="00A512E7">
        <w:rPr>
          <w:rFonts w:cs="Times New Roman"/>
          <w:szCs w:val="24"/>
        </w:rPr>
        <w:t xml:space="preserve"> </w:t>
      </w:r>
      <w:r w:rsidR="00096785" w:rsidRPr="00A512E7">
        <w:rPr>
          <w:rFonts w:cs="Times New Roman"/>
          <w:szCs w:val="24"/>
        </w:rPr>
        <w:t>no fluxo d</w:t>
      </w:r>
      <w:r w:rsidR="00624292" w:rsidRPr="00A512E7">
        <w:rPr>
          <w:rFonts w:cs="Times New Roman"/>
          <w:szCs w:val="24"/>
        </w:rPr>
        <w:t>os</w:t>
      </w:r>
      <w:r w:rsidR="00096785" w:rsidRPr="00A512E7">
        <w:rPr>
          <w:rFonts w:cs="Times New Roman"/>
          <w:szCs w:val="24"/>
        </w:rPr>
        <w:t xml:space="preserve"> acontecimentos.</w:t>
      </w:r>
      <w:r w:rsidR="00817FF3" w:rsidRPr="00A512E7">
        <w:rPr>
          <w:rFonts w:cs="Times New Roman"/>
          <w:szCs w:val="24"/>
        </w:rPr>
        <w:t xml:space="preserve"> </w:t>
      </w:r>
      <w:r w:rsidR="004201D9" w:rsidRPr="00A512E7">
        <w:rPr>
          <w:rFonts w:cs="Times New Roman"/>
          <w:szCs w:val="24"/>
        </w:rPr>
        <w:t>Essa perspectiva lança o desafio de</w:t>
      </w:r>
      <w:r w:rsidR="00A0620C" w:rsidRPr="00A512E7">
        <w:rPr>
          <w:rFonts w:cs="Times New Roman"/>
          <w:szCs w:val="24"/>
        </w:rPr>
        <w:t xml:space="preserve"> repovoar narrativas e contribuir para a construção de um saber sociotécnico</w:t>
      </w:r>
      <w:r w:rsidR="00887B62">
        <w:rPr>
          <w:rFonts w:cs="Times New Roman"/>
          <w:szCs w:val="24"/>
        </w:rPr>
        <w:t>.</w:t>
      </w:r>
    </w:p>
    <w:p w14:paraId="3562C644" w14:textId="22D1998B" w:rsidR="00E22EF4" w:rsidRPr="00A512E7" w:rsidRDefault="00E22EF4" w:rsidP="00E22EF4">
      <w:pPr>
        <w:rPr>
          <w:rFonts w:cs="Times New Roman"/>
          <w:szCs w:val="24"/>
        </w:rPr>
      </w:pPr>
      <w:r w:rsidRPr="00A512E7">
        <w:rPr>
          <w:rFonts w:cs="Times New Roman"/>
          <w:bCs/>
          <w:szCs w:val="24"/>
        </w:rPr>
        <w:t xml:space="preserve">Seguindo essas intuições, expus duas hipóteses: A primeira é que o trabalho dos influenciadores pode ser visto enquanto efeito </w:t>
      </w:r>
      <w:r w:rsidRPr="00A512E7">
        <w:rPr>
          <w:rFonts w:cs="Times New Roman"/>
          <w:szCs w:val="24"/>
        </w:rPr>
        <w:t xml:space="preserve">de uma rede sociotécnica que compreende não apenas </w:t>
      </w:r>
      <w:r w:rsidRPr="00A512E7">
        <w:rPr>
          <w:rFonts w:cs="Times New Roman"/>
          <w:bCs/>
          <w:szCs w:val="24"/>
        </w:rPr>
        <w:t xml:space="preserve">sujeitos, mas também </w:t>
      </w:r>
      <w:r w:rsidR="00082288">
        <w:rPr>
          <w:rFonts w:cs="Times New Roman"/>
          <w:bCs/>
          <w:szCs w:val="24"/>
        </w:rPr>
        <w:t>mediações técnicas</w:t>
      </w:r>
      <w:r w:rsidRPr="00A512E7">
        <w:rPr>
          <w:rFonts w:cs="Times New Roman"/>
          <w:bCs/>
          <w:szCs w:val="24"/>
        </w:rPr>
        <w:t xml:space="preserve">. A segunda é que, se esse trabalho acontece por meio de práticas performáticas, estas não podem ser entendidas como meras manipulações ou representações da realidade. Elas são o resultado real dessa rede e da interferência </w:t>
      </w:r>
      <w:r w:rsidR="00C25D72">
        <w:rPr>
          <w:rFonts w:cs="Times New Roman"/>
          <w:bCs/>
          <w:szCs w:val="24"/>
        </w:rPr>
        <w:t xml:space="preserve">de tecnologias </w:t>
      </w:r>
      <w:r w:rsidRPr="00A512E7">
        <w:rPr>
          <w:rFonts w:cs="Times New Roman"/>
          <w:bCs/>
          <w:szCs w:val="24"/>
        </w:rPr>
        <w:t>nas performances dos sujeitos.</w:t>
      </w:r>
      <w:r w:rsidRPr="00A512E7">
        <w:rPr>
          <w:rFonts w:cs="Times New Roman"/>
          <w:szCs w:val="24"/>
        </w:rPr>
        <w:t xml:space="preserve"> </w:t>
      </w:r>
    </w:p>
    <w:p w14:paraId="539CCFE7" w14:textId="229A1A47" w:rsidR="00FB55BF" w:rsidRPr="00A512E7" w:rsidRDefault="002132AC" w:rsidP="00FB55BF">
      <w:pPr>
        <w:rPr>
          <w:rFonts w:cs="Times New Roman"/>
          <w:bCs/>
          <w:szCs w:val="24"/>
        </w:rPr>
      </w:pPr>
      <w:r w:rsidRPr="00A512E7">
        <w:rPr>
          <w:rFonts w:cs="Times New Roman"/>
          <w:szCs w:val="24"/>
        </w:rPr>
        <w:t xml:space="preserve">Em análises posteriores, a proposta seria descrever parte da rede </w:t>
      </w:r>
      <w:r w:rsidR="00E94536" w:rsidRPr="00A512E7">
        <w:rPr>
          <w:rFonts w:cs="Times New Roman"/>
          <w:szCs w:val="24"/>
        </w:rPr>
        <w:t xml:space="preserve">sociotécnica </w:t>
      </w:r>
      <w:r w:rsidRPr="00A512E7">
        <w:rPr>
          <w:rFonts w:cs="Times New Roman"/>
          <w:szCs w:val="24"/>
        </w:rPr>
        <w:t xml:space="preserve">presente no trabalho </w:t>
      </w:r>
      <w:r w:rsidR="008E338A" w:rsidRPr="00A512E7">
        <w:rPr>
          <w:rFonts w:cs="Times New Roman"/>
          <w:szCs w:val="24"/>
        </w:rPr>
        <w:t>dos influenciadores digitais</w:t>
      </w:r>
      <w:r w:rsidRPr="00A512E7">
        <w:rPr>
          <w:rFonts w:cs="Times New Roman"/>
          <w:szCs w:val="24"/>
        </w:rPr>
        <w:t xml:space="preserve"> para pensar </w:t>
      </w:r>
      <w:r w:rsidR="0053751E" w:rsidRPr="00A512E7">
        <w:rPr>
          <w:rFonts w:cs="Times New Roman"/>
          <w:szCs w:val="24"/>
        </w:rPr>
        <w:t>acerca de</w:t>
      </w:r>
      <w:r w:rsidR="00412031" w:rsidRPr="00A512E7">
        <w:rPr>
          <w:rFonts w:cs="Times New Roman"/>
          <w:szCs w:val="24"/>
        </w:rPr>
        <w:t xml:space="preserve"> temas como</w:t>
      </w:r>
      <w:r w:rsidRPr="00A512E7">
        <w:rPr>
          <w:rFonts w:cs="Times New Roman"/>
          <w:szCs w:val="24"/>
        </w:rPr>
        <w:t xml:space="preserve"> </w:t>
      </w:r>
      <w:proofErr w:type="spellStart"/>
      <w:r w:rsidRPr="00A512E7">
        <w:rPr>
          <w:rFonts w:cs="Times New Roman"/>
          <w:szCs w:val="24"/>
        </w:rPr>
        <w:t>performatividade</w:t>
      </w:r>
      <w:proofErr w:type="spellEnd"/>
      <w:r w:rsidRPr="00A512E7">
        <w:rPr>
          <w:rFonts w:cs="Times New Roman"/>
          <w:szCs w:val="24"/>
        </w:rPr>
        <w:t xml:space="preserve">, reflexividade, autenticidade, controvérsias, </w:t>
      </w:r>
      <w:proofErr w:type="spellStart"/>
      <w:r w:rsidRPr="00A512E7">
        <w:rPr>
          <w:rFonts w:cs="Times New Roman"/>
          <w:i/>
          <w:iCs/>
          <w:szCs w:val="24"/>
        </w:rPr>
        <w:t>affordances</w:t>
      </w:r>
      <w:proofErr w:type="spellEnd"/>
      <w:r w:rsidRPr="00A512E7">
        <w:rPr>
          <w:rFonts w:cs="Times New Roman"/>
          <w:szCs w:val="24"/>
        </w:rPr>
        <w:t xml:space="preserve">, algoritmos, gênero, entre outros. </w:t>
      </w:r>
      <w:r w:rsidR="00E94536" w:rsidRPr="00A512E7">
        <w:rPr>
          <w:rFonts w:cs="Times New Roman"/>
          <w:bCs/>
          <w:szCs w:val="24"/>
        </w:rPr>
        <w:t>Embora seja representativo d</w:t>
      </w:r>
      <w:r w:rsidR="00F61FEC" w:rsidRPr="00A512E7">
        <w:rPr>
          <w:rFonts w:cs="Times New Roman"/>
          <w:bCs/>
          <w:szCs w:val="24"/>
        </w:rPr>
        <w:t>as</w:t>
      </w:r>
      <w:r w:rsidR="00E94536" w:rsidRPr="00A512E7">
        <w:rPr>
          <w:rFonts w:cs="Times New Roman"/>
          <w:bCs/>
          <w:szCs w:val="24"/>
        </w:rPr>
        <w:t xml:space="preserve"> discussões frequentes sobre </w:t>
      </w:r>
      <w:r w:rsidR="00EE5509" w:rsidRPr="00A512E7">
        <w:rPr>
          <w:rFonts w:cs="Times New Roman"/>
          <w:bCs/>
          <w:szCs w:val="24"/>
        </w:rPr>
        <w:t xml:space="preserve">o </w:t>
      </w:r>
      <w:r w:rsidR="000268E4" w:rsidRPr="00A512E7">
        <w:rPr>
          <w:rFonts w:cs="Times New Roman"/>
          <w:bCs/>
          <w:szCs w:val="24"/>
        </w:rPr>
        <w:t>assunto</w:t>
      </w:r>
      <w:r w:rsidR="00E94536" w:rsidRPr="00A512E7">
        <w:rPr>
          <w:rFonts w:cs="Times New Roman"/>
          <w:bCs/>
          <w:szCs w:val="24"/>
        </w:rPr>
        <w:t xml:space="preserve">, o artigo não esgota a literatura </w:t>
      </w:r>
      <w:r w:rsidR="00B6230B" w:rsidRPr="00A512E7">
        <w:rPr>
          <w:rFonts w:cs="Times New Roman"/>
          <w:bCs/>
          <w:szCs w:val="24"/>
        </w:rPr>
        <w:t xml:space="preserve">a respeito </w:t>
      </w:r>
      <w:r w:rsidR="00D33F04" w:rsidRPr="00A512E7">
        <w:rPr>
          <w:rFonts w:cs="Times New Roman"/>
          <w:bCs/>
          <w:szCs w:val="24"/>
        </w:rPr>
        <w:t>dos</w:t>
      </w:r>
      <w:r w:rsidR="004968EF" w:rsidRPr="00A512E7">
        <w:rPr>
          <w:rFonts w:cs="Times New Roman"/>
          <w:bCs/>
          <w:szCs w:val="24"/>
        </w:rPr>
        <w:t xml:space="preserve"> influenciadores</w:t>
      </w:r>
      <w:r w:rsidR="00E94536" w:rsidRPr="00A512E7">
        <w:rPr>
          <w:rFonts w:cs="Times New Roman"/>
          <w:bCs/>
          <w:szCs w:val="24"/>
        </w:rPr>
        <w:t xml:space="preserve">. Trata-se antes das primeiras impressões em diálogo com </w:t>
      </w:r>
      <w:r w:rsidR="00EB5A5B" w:rsidRPr="00A512E7">
        <w:rPr>
          <w:rFonts w:cs="Times New Roman"/>
          <w:bCs/>
          <w:szCs w:val="24"/>
        </w:rPr>
        <w:t>essa temática</w:t>
      </w:r>
      <w:r w:rsidR="00E94536" w:rsidRPr="00A512E7">
        <w:rPr>
          <w:rFonts w:cs="Times New Roman"/>
          <w:bCs/>
          <w:szCs w:val="24"/>
        </w:rPr>
        <w:t xml:space="preserve"> que deverão ser ampliadas e aprofundadas</w:t>
      </w:r>
      <w:r w:rsidR="00A91CA5" w:rsidRPr="00A512E7">
        <w:rPr>
          <w:rFonts w:cs="Times New Roman"/>
          <w:bCs/>
          <w:szCs w:val="24"/>
        </w:rPr>
        <w:t xml:space="preserve"> nos próximos estudos</w:t>
      </w:r>
      <w:r w:rsidR="00E94536" w:rsidRPr="00A512E7">
        <w:rPr>
          <w:rFonts w:cs="Times New Roman"/>
          <w:bCs/>
          <w:szCs w:val="24"/>
        </w:rPr>
        <w:t>.</w:t>
      </w:r>
    </w:p>
    <w:p w14:paraId="3C1E5E2A" w14:textId="77777777" w:rsidR="00F43206" w:rsidRPr="00266D72" w:rsidRDefault="00F43206" w:rsidP="00F43206">
      <w:pPr>
        <w:pStyle w:val="PargrafodaLista"/>
        <w:spacing w:after="0" w:line="360" w:lineRule="auto"/>
        <w:ind w:left="0"/>
        <w:rPr>
          <w:rFonts w:ascii="Times New Roman" w:hAnsi="Times New Roman" w:cs="Times New Roman"/>
        </w:rPr>
      </w:pPr>
    </w:p>
    <w:p w14:paraId="33549838" w14:textId="77777777" w:rsidR="00B8062B" w:rsidRPr="00A512E7" w:rsidRDefault="00B8062B" w:rsidP="00B8062B">
      <w:pPr>
        <w:pStyle w:val="PargrafodaLista"/>
        <w:spacing w:after="0" w:line="360" w:lineRule="auto"/>
        <w:ind w:left="0"/>
        <w:rPr>
          <w:rFonts w:ascii="Times New Roman" w:hAnsi="Times New Roman" w:cs="Times New Roman"/>
          <w:b/>
          <w:sz w:val="24"/>
          <w:szCs w:val="24"/>
          <w:lang w:val="en-US"/>
        </w:rPr>
      </w:pPr>
      <w:r w:rsidRPr="00A512E7">
        <w:rPr>
          <w:rFonts w:ascii="Times New Roman" w:hAnsi="Times New Roman" w:cs="Times New Roman"/>
          <w:b/>
          <w:sz w:val="24"/>
          <w:szCs w:val="24"/>
          <w:lang w:val="en-US"/>
        </w:rPr>
        <w:t>REFERÊNCIAS BIBLIOGRÁFICAS</w:t>
      </w:r>
    </w:p>
    <w:p w14:paraId="7FA77B47" w14:textId="77777777" w:rsidR="002C6B39" w:rsidRPr="00546E22" w:rsidRDefault="002C6B39" w:rsidP="00546E22">
      <w:pPr>
        <w:autoSpaceDE w:val="0"/>
        <w:autoSpaceDN w:val="0"/>
        <w:adjustRightInd w:val="0"/>
        <w:spacing w:line="240" w:lineRule="auto"/>
        <w:ind w:firstLine="0"/>
        <w:jc w:val="left"/>
        <w:rPr>
          <w:lang w:val="en-US"/>
        </w:rPr>
      </w:pPr>
    </w:p>
    <w:p w14:paraId="57316042" w14:textId="7B0E3723" w:rsidR="002C6B39" w:rsidRPr="00385B7F" w:rsidRDefault="002C6B39" w:rsidP="00385B7F">
      <w:pPr>
        <w:spacing w:line="240" w:lineRule="auto"/>
        <w:ind w:firstLine="0"/>
        <w:jc w:val="left"/>
        <w:rPr>
          <w:rFonts w:eastAsia="Times New Roman" w:cs="Times New Roman"/>
          <w:szCs w:val="24"/>
          <w:lang w:val="en-US" w:eastAsia="pt-BR"/>
        </w:rPr>
      </w:pPr>
      <w:r w:rsidRPr="00C7735A">
        <w:rPr>
          <w:rFonts w:eastAsia="Times New Roman" w:cs="Times New Roman"/>
          <w:szCs w:val="24"/>
          <w:lang w:val="en-US" w:eastAsia="pt-BR"/>
        </w:rPr>
        <w:t>Abidin, C.</w:t>
      </w:r>
      <w:r w:rsidRPr="00385B7F">
        <w:rPr>
          <w:rFonts w:eastAsia="Times New Roman" w:cs="Times New Roman"/>
          <w:szCs w:val="24"/>
          <w:lang w:val="en-US" w:eastAsia="pt-BR"/>
        </w:rPr>
        <w:t xml:space="preserve"> 2015</w:t>
      </w:r>
      <w:r w:rsidRPr="00C7735A">
        <w:rPr>
          <w:rFonts w:eastAsia="Times New Roman" w:cs="Times New Roman"/>
          <w:szCs w:val="24"/>
          <w:lang w:val="en-US" w:eastAsia="pt-BR"/>
        </w:rPr>
        <w:t>. “Communicative intimacies: Influencers and Perceived Interconnectedness”</w:t>
      </w:r>
      <w:r w:rsidRPr="00385B7F">
        <w:rPr>
          <w:rFonts w:eastAsia="Times New Roman" w:cs="Times New Roman"/>
          <w:szCs w:val="24"/>
          <w:lang w:val="en-US" w:eastAsia="pt-BR"/>
        </w:rPr>
        <w:t>.</w:t>
      </w:r>
      <w:r w:rsidRPr="00C7735A">
        <w:rPr>
          <w:rFonts w:eastAsia="Times New Roman" w:cs="Times New Roman"/>
          <w:szCs w:val="24"/>
          <w:lang w:val="en-US" w:eastAsia="pt-BR"/>
        </w:rPr>
        <w:t xml:space="preserve"> </w:t>
      </w:r>
      <w:r w:rsidRPr="00C7735A">
        <w:rPr>
          <w:rFonts w:eastAsia="Times New Roman" w:cs="Times New Roman"/>
          <w:i/>
          <w:iCs/>
          <w:szCs w:val="24"/>
          <w:lang w:val="en-US" w:eastAsia="pt-BR"/>
        </w:rPr>
        <w:t>Ada: A Journal of Gender, New Media, and Technology</w:t>
      </w:r>
      <w:r w:rsidRPr="00C7735A">
        <w:rPr>
          <w:rFonts w:eastAsia="Times New Roman" w:cs="Times New Roman"/>
          <w:szCs w:val="24"/>
          <w:lang w:val="en-US" w:eastAsia="pt-BR"/>
        </w:rPr>
        <w:t xml:space="preserve"> 8 (2015): 1-16.</w:t>
      </w:r>
    </w:p>
    <w:p w14:paraId="6B663B6A" w14:textId="77777777" w:rsidR="002C6B39" w:rsidRPr="00C7735A" w:rsidRDefault="002C6B39" w:rsidP="00385B7F">
      <w:pPr>
        <w:spacing w:line="240" w:lineRule="auto"/>
        <w:ind w:firstLine="0"/>
        <w:jc w:val="left"/>
        <w:rPr>
          <w:rFonts w:eastAsia="Times New Roman" w:cs="Times New Roman"/>
          <w:szCs w:val="24"/>
          <w:lang w:val="en-US" w:eastAsia="pt-BR"/>
        </w:rPr>
      </w:pPr>
    </w:p>
    <w:p w14:paraId="1C469B6C" w14:textId="4C023B88" w:rsidR="002C6B39" w:rsidRPr="00266D72" w:rsidRDefault="002C6B39" w:rsidP="00385B7F">
      <w:pPr>
        <w:spacing w:line="240" w:lineRule="auto"/>
        <w:ind w:firstLine="0"/>
        <w:jc w:val="left"/>
        <w:rPr>
          <w:rFonts w:eastAsia="Times New Roman" w:cs="Times New Roman"/>
          <w:szCs w:val="24"/>
          <w:u w:val="single"/>
          <w:lang w:val="en-US" w:eastAsia="pt-BR"/>
        </w:rPr>
      </w:pPr>
      <w:r w:rsidRPr="00385B7F">
        <w:rPr>
          <w:rStyle w:val="cls-response"/>
          <w:rFonts w:cs="Times New Roman"/>
          <w:szCs w:val="24"/>
          <w:lang w:val="en-US"/>
        </w:rPr>
        <w:t xml:space="preserve">Abidin, C. 2016. “Visibility </w:t>
      </w:r>
      <w:proofErr w:type="spellStart"/>
      <w:r w:rsidRPr="00385B7F">
        <w:rPr>
          <w:rStyle w:val="cls-response"/>
          <w:rFonts w:cs="Times New Roman"/>
          <w:szCs w:val="24"/>
          <w:lang w:val="en-US"/>
        </w:rPr>
        <w:t>labour</w:t>
      </w:r>
      <w:proofErr w:type="spellEnd"/>
      <w:r w:rsidRPr="00385B7F">
        <w:rPr>
          <w:rStyle w:val="cls-response"/>
          <w:rFonts w:cs="Times New Roman"/>
          <w:szCs w:val="24"/>
          <w:lang w:val="en-US"/>
        </w:rPr>
        <w:t xml:space="preserve">: Engaging with Influencers’ fashion brands and #OOTD advertorial campaigns on Instagram”. </w:t>
      </w:r>
      <w:r w:rsidRPr="00266D72">
        <w:rPr>
          <w:rStyle w:val="cls-response"/>
          <w:rFonts w:cs="Times New Roman"/>
          <w:bCs/>
          <w:i/>
          <w:szCs w:val="24"/>
          <w:lang w:val="en-US"/>
        </w:rPr>
        <w:t>Media International Australia</w:t>
      </w:r>
      <w:r w:rsidRPr="00266D72">
        <w:rPr>
          <w:rStyle w:val="cls-response"/>
          <w:rFonts w:cs="Times New Roman"/>
          <w:szCs w:val="24"/>
          <w:lang w:val="en-US"/>
        </w:rPr>
        <w:t xml:space="preserve"> </w:t>
      </w:r>
      <w:r w:rsidRPr="00266D72">
        <w:rPr>
          <w:rStyle w:val="cls-response"/>
          <w:rFonts w:cs="Times New Roman"/>
          <w:iCs/>
          <w:szCs w:val="24"/>
          <w:lang w:val="en-US"/>
        </w:rPr>
        <w:t>161</w:t>
      </w:r>
      <w:r w:rsidRPr="00266D72">
        <w:rPr>
          <w:rStyle w:val="cls-response"/>
          <w:rFonts w:cs="Times New Roman"/>
          <w:szCs w:val="24"/>
          <w:lang w:val="en-US"/>
        </w:rPr>
        <w:t xml:space="preserve"> (1): 86-100.</w:t>
      </w:r>
      <w:r w:rsidRPr="00266D72">
        <w:rPr>
          <w:rFonts w:cs="Times New Roman"/>
          <w:noProof/>
          <w:szCs w:val="24"/>
          <w:lang w:val="en-US"/>
        </w:rPr>
        <w:t xml:space="preserve"> </w:t>
      </w:r>
      <w:hyperlink r:id="rId8" w:tgtFrame="_blank" w:history="1">
        <w:r w:rsidRPr="00266D72">
          <w:rPr>
            <w:rFonts w:eastAsia="Times New Roman" w:cs="Times New Roman"/>
            <w:szCs w:val="24"/>
            <w:u w:val="single"/>
            <w:lang w:val="en-US" w:eastAsia="pt-BR"/>
          </w:rPr>
          <w:t>https://doi.org/10.1177/1329878X16665177</w:t>
        </w:r>
      </w:hyperlink>
    </w:p>
    <w:p w14:paraId="0CB2AB26" w14:textId="77777777" w:rsidR="002C6B39" w:rsidRPr="00266D72" w:rsidRDefault="002C6B39" w:rsidP="00385B7F">
      <w:pPr>
        <w:spacing w:line="240" w:lineRule="auto"/>
        <w:ind w:firstLine="0"/>
        <w:jc w:val="left"/>
        <w:rPr>
          <w:rStyle w:val="cls-response"/>
          <w:rFonts w:cs="Times New Roman"/>
          <w:szCs w:val="24"/>
          <w:lang w:val="en-US"/>
        </w:rPr>
      </w:pPr>
    </w:p>
    <w:p w14:paraId="5BC530BC" w14:textId="3D5C8302" w:rsidR="002C6B39" w:rsidRPr="00385B7F" w:rsidRDefault="002C6B39" w:rsidP="00385B7F">
      <w:pPr>
        <w:spacing w:line="240" w:lineRule="auto"/>
        <w:ind w:firstLine="0"/>
        <w:jc w:val="left"/>
        <w:rPr>
          <w:rFonts w:eastAsia="Times New Roman" w:cs="Times New Roman"/>
          <w:szCs w:val="24"/>
          <w:u w:val="single"/>
          <w:lang w:val="en-US" w:eastAsia="pt-BR"/>
        </w:rPr>
      </w:pPr>
      <w:r w:rsidRPr="00385B7F">
        <w:rPr>
          <w:rStyle w:val="cls-response"/>
          <w:rFonts w:cs="Times New Roman"/>
          <w:szCs w:val="24"/>
          <w:lang w:val="en-US"/>
        </w:rPr>
        <w:lastRenderedPageBreak/>
        <w:t>Abidin, C</w:t>
      </w:r>
      <w:r w:rsidRPr="00385B7F">
        <w:rPr>
          <w:rFonts w:cs="Times New Roman"/>
          <w:szCs w:val="24"/>
          <w:lang w:val="en-US"/>
        </w:rPr>
        <w:t>. 2018.</w:t>
      </w:r>
      <w:r w:rsidRPr="00385B7F">
        <w:rPr>
          <w:rFonts w:cs="Times New Roman"/>
          <w:i/>
          <w:iCs/>
          <w:szCs w:val="24"/>
          <w:lang w:val="en-US"/>
        </w:rPr>
        <w:t xml:space="preserve"> </w:t>
      </w:r>
      <w:r w:rsidRPr="00385B7F">
        <w:rPr>
          <w:rFonts w:cs="Times New Roman"/>
          <w:bCs/>
          <w:i/>
          <w:iCs/>
          <w:szCs w:val="24"/>
          <w:lang w:val="en-US"/>
        </w:rPr>
        <w:t>Internet Celebrity</w:t>
      </w:r>
      <w:r w:rsidRPr="00385B7F">
        <w:rPr>
          <w:rFonts w:cs="Times New Roman"/>
          <w:i/>
          <w:iCs/>
          <w:szCs w:val="24"/>
          <w:lang w:val="en-US"/>
        </w:rPr>
        <w:t>: Understanding Fame Online (Society Now)</w:t>
      </w:r>
      <w:r w:rsidRPr="00385B7F">
        <w:rPr>
          <w:rFonts w:cs="Times New Roman"/>
          <w:szCs w:val="24"/>
          <w:lang w:val="en-US"/>
        </w:rPr>
        <w:t xml:space="preserve">. </w:t>
      </w:r>
      <w:r w:rsidRPr="00385B7F">
        <w:rPr>
          <w:rStyle w:val="lrzxr"/>
          <w:rFonts w:cs="Times New Roman"/>
          <w:szCs w:val="24"/>
          <w:lang w:val="en-US"/>
        </w:rPr>
        <w:t xml:space="preserve">Bingley, </w:t>
      </w:r>
      <w:proofErr w:type="spellStart"/>
      <w:r w:rsidRPr="00385B7F">
        <w:rPr>
          <w:rStyle w:val="lrzxr"/>
          <w:rFonts w:cs="Times New Roman"/>
          <w:szCs w:val="24"/>
          <w:lang w:val="en-US"/>
        </w:rPr>
        <w:t>Reino</w:t>
      </w:r>
      <w:proofErr w:type="spellEnd"/>
      <w:r w:rsidRPr="00385B7F">
        <w:rPr>
          <w:rStyle w:val="lrzxr"/>
          <w:rFonts w:cs="Times New Roman"/>
          <w:szCs w:val="24"/>
          <w:lang w:val="en-US"/>
        </w:rPr>
        <w:t xml:space="preserve"> </w:t>
      </w:r>
      <w:proofErr w:type="spellStart"/>
      <w:r w:rsidRPr="00385B7F">
        <w:rPr>
          <w:rStyle w:val="lrzxr"/>
          <w:rFonts w:cs="Times New Roman"/>
          <w:szCs w:val="24"/>
          <w:lang w:val="en-US"/>
        </w:rPr>
        <w:t>Unido</w:t>
      </w:r>
      <w:proofErr w:type="spellEnd"/>
      <w:r w:rsidRPr="00385B7F">
        <w:rPr>
          <w:rStyle w:val="lrzxr"/>
          <w:rFonts w:cs="Times New Roman"/>
          <w:szCs w:val="24"/>
          <w:lang w:val="en-US"/>
        </w:rPr>
        <w:t xml:space="preserve">: </w:t>
      </w:r>
      <w:r w:rsidRPr="00385B7F">
        <w:rPr>
          <w:rFonts w:cs="Times New Roman"/>
          <w:szCs w:val="24"/>
          <w:lang w:val="en-US"/>
        </w:rPr>
        <w:t xml:space="preserve">Emerald Publishing Limited. </w:t>
      </w:r>
      <w:hyperlink r:id="rId9" w:tgtFrame="_blank" w:history="1">
        <w:r w:rsidRPr="00385B7F">
          <w:rPr>
            <w:rFonts w:eastAsia="Times New Roman" w:cs="Times New Roman"/>
            <w:szCs w:val="24"/>
            <w:u w:val="single"/>
            <w:lang w:val="en-US" w:eastAsia="pt-BR"/>
          </w:rPr>
          <w:t>https://doi.org/10.1108/9781787560765</w:t>
        </w:r>
      </w:hyperlink>
    </w:p>
    <w:p w14:paraId="211AB207" w14:textId="77777777" w:rsidR="002C6B39" w:rsidRPr="00385B7F" w:rsidRDefault="002C6B39" w:rsidP="00385B7F">
      <w:pPr>
        <w:spacing w:line="240" w:lineRule="auto"/>
        <w:ind w:firstLine="0"/>
        <w:jc w:val="left"/>
        <w:rPr>
          <w:rFonts w:cs="Times New Roman"/>
          <w:szCs w:val="24"/>
          <w:lang w:val="en-US"/>
        </w:rPr>
      </w:pPr>
    </w:p>
    <w:p w14:paraId="36EB8679" w14:textId="182C8944" w:rsidR="002C6B39" w:rsidRPr="000A5D54" w:rsidRDefault="002C6B39" w:rsidP="00385B7F">
      <w:pPr>
        <w:pStyle w:val="PargrafodaLista"/>
        <w:spacing w:after="0" w:line="240" w:lineRule="auto"/>
        <w:ind w:left="0"/>
        <w:rPr>
          <w:rStyle w:val="Hyperlink"/>
          <w:rFonts w:ascii="Times New Roman" w:hAnsi="Times New Roman" w:cs="Times New Roman"/>
          <w:color w:val="auto"/>
          <w:sz w:val="24"/>
          <w:szCs w:val="24"/>
          <w:lang w:val="en-US"/>
        </w:rPr>
      </w:pPr>
      <w:r w:rsidRPr="00385B7F">
        <w:rPr>
          <w:rFonts w:ascii="Times New Roman" w:hAnsi="Times New Roman" w:cs="Times New Roman"/>
          <w:sz w:val="24"/>
          <w:szCs w:val="24"/>
          <w:lang w:val="en-US"/>
        </w:rPr>
        <w:t xml:space="preserve">Abidin, C. e I. </w:t>
      </w:r>
      <w:proofErr w:type="spellStart"/>
      <w:r w:rsidRPr="00385B7F">
        <w:rPr>
          <w:rFonts w:ascii="Times New Roman" w:hAnsi="Times New Roman" w:cs="Times New Roman"/>
          <w:sz w:val="24"/>
          <w:szCs w:val="24"/>
          <w:lang w:val="en-US"/>
        </w:rPr>
        <w:t>Karhawi</w:t>
      </w:r>
      <w:proofErr w:type="spellEnd"/>
      <w:r w:rsidRPr="00385B7F">
        <w:rPr>
          <w:rFonts w:ascii="Times New Roman" w:hAnsi="Times New Roman" w:cs="Times New Roman"/>
          <w:sz w:val="24"/>
          <w:szCs w:val="24"/>
          <w:lang w:val="en-US"/>
        </w:rPr>
        <w:t xml:space="preserve">. </w:t>
      </w:r>
      <w:r w:rsidRPr="00385B7F">
        <w:rPr>
          <w:rFonts w:ascii="Times New Roman" w:hAnsi="Times New Roman" w:cs="Times New Roman"/>
          <w:sz w:val="24"/>
          <w:szCs w:val="24"/>
        </w:rPr>
        <w:t>2021. “Influenciadores digitais, celebridades da internet e ‘</w:t>
      </w:r>
      <w:proofErr w:type="spellStart"/>
      <w:r w:rsidRPr="00385B7F">
        <w:rPr>
          <w:rFonts w:ascii="Times New Roman" w:hAnsi="Times New Roman" w:cs="Times New Roman"/>
          <w:sz w:val="24"/>
          <w:szCs w:val="24"/>
        </w:rPr>
        <w:t>blogueirinhas</w:t>
      </w:r>
      <w:proofErr w:type="spellEnd"/>
      <w:r w:rsidRPr="00385B7F">
        <w:rPr>
          <w:rFonts w:ascii="Times New Roman" w:hAnsi="Times New Roman" w:cs="Times New Roman"/>
          <w:sz w:val="24"/>
          <w:szCs w:val="24"/>
        </w:rPr>
        <w:t xml:space="preserve">’: uma entrevista com Crystal </w:t>
      </w:r>
      <w:proofErr w:type="spellStart"/>
      <w:r w:rsidRPr="00385B7F">
        <w:rPr>
          <w:rFonts w:ascii="Times New Roman" w:hAnsi="Times New Roman" w:cs="Times New Roman"/>
          <w:sz w:val="24"/>
          <w:szCs w:val="24"/>
        </w:rPr>
        <w:t>Abidin</w:t>
      </w:r>
      <w:proofErr w:type="spellEnd"/>
      <w:r w:rsidRPr="00385B7F">
        <w:rPr>
          <w:rFonts w:ascii="Times New Roman" w:hAnsi="Times New Roman" w:cs="Times New Roman"/>
          <w:sz w:val="24"/>
          <w:szCs w:val="24"/>
        </w:rPr>
        <w:t>”.</w:t>
      </w:r>
      <w:r w:rsidRPr="00385B7F">
        <w:rPr>
          <w:rFonts w:ascii="Times New Roman" w:hAnsi="Times New Roman" w:cs="Times New Roman"/>
          <w:b/>
          <w:bCs/>
          <w:sz w:val="24"/>
          <w:szCs w:val="24"/>
        </w:rPr>
        <w:t xml:space="preserve"> </w:t>
      </w:r>
      <w:proofErr w:type="spellStart"/>
      <w:r w:rsidRPr="00385B7F">
        <w:rPr>
          <w:rFonts w:ascii="Times New Roman" w:hAnsi="Times New Roman" w:cs="Times New Roman"/>
          <w:i/>
          <w:iCs/>
          <w:sz w:val="24"/>
          <w:szCs w:val="24"/>
        </w:rPr>
        <w:t>Intercom</w:t>
      </w:r>
      <w:proofErr w:type="spellEnd"/>
      <w:r w:rsidRPr="00385B7F">
        <w:rPr>
          <w:rFonts w:ascii="Times New Roman" w:hAnsi="Times New Roman" w:cs="Times New Roman"/>
          <w:i/>
          <w:iCs/>
          <w:sz w:val="24"/>
          <w:szCs w:val="24"/>
        </w:rPr>
        <w:t xml:space="preserve">, Rev. Bras. Ciênc. </w:t>
      </w:r>
      <w:proofErr w:type="spellStart"/>
      <w:r w:rsidRPr="00385B7F">
        <w:rPr>
          <w:rFonts w:ascii="Times New Roman" w:hAnsi="Times New Roman" w:cs="Times New Roman"/>
          <w:i/>
          <w:iCs/>
          <w:sz w:val="24"/>
          <w:szCs w:val="24"/>
        </w:rPr>
        <w:t>Comun</w:t>
      </w:r>
      <w:proofErr w:type="spellEnd"/>
      <w:r w:rsidRPr="00385B7F">
        <w:rPr>
          <w:rFonts w:ascii="Times New Roman" w:hAnsi="Times New Roman" w:cs="Times New Roman"/>
          <w:i/>
          <w:iCs/>
          <w:sz w:val="24"/>
          <w:szCs w:val="24"/>
        </w:rPr>
        <w:t>.</w:t>
      </w:r>
      <w:r w:rsidRPr="00385B7F">
        <w:rPr>
          <w:rFonts w:ascii="Times New Roman" w:hAnsi="Times New Roman" w:cs="Times New Roman"/>
          <w:sz w:val="24"/>
          <w:szCs w:val="24"/>
        </w:rPr>
        <w:t xml:space="preserve"> </w:t>
      </w:r>
      <w:r w:rsidRPr="000A5D54">
        <w:rPr>
          <w:rFonts w:ascii="Times New Roman" w:hAnsi="Times New Roman" w:cs="Times New Roman"/>
          <w:sz w:val="24"/>
          <w:szCs w:val="24"/>
          <w:lang w:val="en-US"/>
        </w:rPr>
        <w:t xml:space="preserve">44 (1): 289-301. </w:t>
      </w:r>
      <w:hyperlink r:id="rId10" w:history="1">
        <w:r w:rsidRPr="000A5D54">
          <w:rPr>
            <w:rStyle w:val="Hyperlink"/>
            <w:rFonts w:ascii="Times New Roman" w:hAnsi="Times New Roman" w:cs="Times New Roman"/>
            <w:color w:val="auto"/>
            <w:sz w:val="24"/>
            <w:szCs w:val="24"/>
            <w:lang w:val="en-US"/>
          </w:rPr>
          <w:t>https://doi.org/10.1590/1809-58442021114</w:t>
        </w:r>
      </w:hyperlink>
    </w:p>
    <w:p w14:paraId="7F4CDA66" w14:textId="77777777" w:rsidR="002C6B39" w:rsidRPr="000A5D54" w:rsidRDefault="002C6B39" w:rsidP="00385B7F">
      <w:pPr>
        <w:autoSpaceDE w:val="0"/>
        <w:autoSpaceDN w:val="0"/>
        <w:adjustRightInd w:val="0"/>
        <w:spacing w:line="240" w:lineRule="auto"/>
        <w:ind w:firstLine="0"/>
        <w:jc w:val="left"/>
        <w:rPr>
          <w:rFonts w:cs="Times New Roman"/>
          <w:bCs/>
          <w:szCs w:val="24"/>
          <w:lang w:val="en-US"/>
        </w:rPr>
      </w:pPr>
    </w:p>
    <w:p w14:paraId="05FF5186" w14:textId="61F4A1ED" w:rsidR="002C6B39" w:rsidRPr="00266D72" w:rsidRDefault="002C6B39" w:rsidP="00385B7F">
      <w:pPr>
        <w:pStyle w:val="PargrafodaLista"/>
        <w:spacing w:after="0" w:line="240" w:lineRule="auto"/>
        <w:ind w:left="0"/>
        <w:rPr>
          <w:rStyle w:val="Hyperlink"/>
          <w:rFonts w:ascii="Times New Roman" w:hAnsi="Times New Roman" w:cs="Times New Roman"/>
          <w:color w:val="auto"/>
          <w:sz w:val="24"/>
          <w:szCs w:val="24"/>
        </w:rPr>
      </w:pPr>
      <w:r w:rsidRPr="000A5D54">
        <w:rPr>
          <w:rFonts w:ascii="Times New Roman" w:hAnsi="Times New Roman" w:cs="Times New Roman"/>
          <w:bCs/>
          <w:sz w:val="24"/>
          <w:szCs w:val="24"/>
          <w:lang w:val="en-US"/>
        </w:rPr>
        <w:t xml:space="preserve">Bishop, S. 2019. </w:t>
      </w:r>
      <w:r w:rsidRPr="00385B7F">
        <w:rPr>
          <w:rFonts w:ascii="Times New Roman" w:hAnsi="Times New Roman" w:cs="Times New Roman"/>
          <w:bCs/>
          <w:sz w:val="24"/>
          <w:szCs w:val="24"/>
          <w:lang w:val="en-US"/>
        </w:rPr>
        <w:t xml:space="preserve">“Managing Visibility on YouTube through Algorithmic Gossip”. </w:t>
      </w:r>
      <w:r w:rsidRPr="00266D72">
        <w:rPr>
          <w:rFonts w:ascii="Times New Roman" w:hAnsi="Times New Roman" w:cs="Times New Roman"/>
          <w:bCs/>
          <w:i/>
          <w:iCs/>
          <w:sz w:val="24"/>
          <w:szCs w:val="24"/>
        </w:rPr>
        <w:t>New Media &amp; Society</w:t>
      </w:r>
      <w:r w:rsidRPr="00266D72">
        <w:rPr>
          <w:rFonts w:ascii="Times New Roman" w:hAnsi="Times New Roman" w:cs="Times New Roman"/>
          <w:bCs/>
          <w:sz w:val="24"/>
          <w:szCs w:val="24"/>
        </w:rPr>
        <w:t xml:space="preserve"> 21 (11–12): 2589–2606. </w:t>
      </w:r>
      <w:hyperlink r:id="rId11" w:history="1">
        <w:r w:rsidRPr="00266D72">
          <w:rPr>
            <w:rStyle w:val="Hyperlink"/>
            <w:rFonts w:ascii="Times New Roman" w:hAnsi="Times New Roman" w:cs="Times New Roman"/>
            <w:color w:val="auto"/>
            <w:sz w:val="24"/>
            <w:szCs w:val="24"/>
          </w:rPr>
          <w:t>https://doi.org/10.1177/1461444819854731</w:t>
        </w:r>
      </w:hyperlink>
    </w:p>
    <w:p w14:paraId="00F4E8A7" w14:textId="77777777" w:rsidR="002C6B39" w:rsidRPr="00266D72" w:rsidRDefault="002C6B39" w:rsidP="00385B7F">
      <w:pPr>
        <w:pStyle w:val="PargrafodaLista"/>
        <w:spacing w:after="0" w:line="240" w:lineRule="auto"/>
        <w:ind w:left="0"/>
        <w:rPr>
          <w:rFonts w:ascii="Times New Roman" w:hAnsi="Times New Roman" w:cs="Times New Roman"/>
          <w:sz w:val="24"/>
          <w:szCs w:val="24"/>
        </w:rPr>
      </w:pPr>
    </w:p>
    <w:p w14:paraId="2EE72E7D" w14:textId="79B86016" w:rsidR="002C6B39" w:rsidRPr="00385B7F" w:rsidRDefault="002C6B39" w:rsidP="00385B7F">
      <w:pPr>
        <w:autoSpaceDE w:val="0"/>
        <w:autoSpaceDN w:val="0"/>
        <w:adjustRightInd w:val="0"/>
        <w:spacing w:line="240" w:lineRule="auto"/>
        <w:ind w:firstLine="0"/>
        <w:jc w:val="left"/>
        <w:rPr>
          <w:rFonts w:cs="Times New Roman"/>
          <w:szCs w:val="24"/>
          <w:u w:val="single"/>
          <w:lang w:val="en-US"/>
        </w:rPr>
      </w:pPr>
      <w:r w:rsidRPr="00385B7F">
        <w:rPr>
          <w:rFonts w:cs="Times New Roman"/>
          <w:szCs w:val="24"/>
        </w:rPr>
        <w:t xml:space="preserve">Bruno, F. 2013. “Rastros Digitais Sob a Perspectiva Da Teoria Ator-Rede”. </w:t>
      </w:r>
      <w:proofErr w:type="spellStart"/>
      <w:r w:rsidRPr="00266D72">
        <w:rPr>
          <w:rFonts w:cs="Times New Roman"/>
          <w:i/>
          <w:iCs/>
          <w:szCs w:val="24"/>
          <w:lang w:val="en-US"/>
        </w:rPr>
        <w:t>Revista</w:t>
      </w:r>
      <w:proofErr w:type="spellEnd"/>
      <w:r w:rsidRPr="00266D72">
        <w:rPr>
          <w:rFonts w:cs="Times New Roman"/>
          <w:i/>
          <w:iCs/>
          <w:szCs w:val="24"/>
          <w:lang w:val="en-US"/>
        </w:rPr>
        <w:t xml:space="preserve"> FAMECOS</w:t>
      </w:r>
      <w:r w:rsidRPr="00266D72">
        <w:rPr>
          <w:rFonts w:cs="Times New Roman"/>
          <w:szCs w:val="24"/>
          <w:lang w:val="en-US"/>
        </w:rPr>
        <w:t xml:space="preserve"> 19 (3): 681-704. </w:t>
      </w:r>
      <w:hyperlink r:id="rId12" w:history="1">
        <w:r w:rsidRPr="00385B7F">
          <w:rPr>
            <w:rStyle w:val="Hyperlink"/>
            <w:rFonts w:cs="Times New Roman"/>
            <w:color w:val="auto"/>
            <w:szCs w:val="24"/>
            <w:lang w:val="en-US"/>
          </w:rPr>
          <w:t>https://doi.org/10.15448/1980-3729.2012.3.12893</w:t>
        </w:r>
      </w:hyperlink>
    </w:p>
    <w:p w14:paraId="391D554E" w14:textId="77777777" w:rsidR="002C6B39" w:rsidRPr="00385B7F" w:rsidRDefault="002C6B39" w:rsidP="00385B7F">
      <w:pPr>
        <w:autoSpaceDE w:val="0"/>
        <w:autoSpaceDN w:val="0"/>
        <w:adjustRightInd w:val="0"/>
        <w:spacing w:line="240" w:lineRule="auto"/>
        <w:ind w:firstLine="0"/>
        <w:jc w:val="left"/>
        <w:rPr>
          <w:rFonts w:cs="Times New Roman"/>
          <w:i/>
          <w:iCs/>
          <w:szCs w:val="24"/>
          <w:lang w:val="en-US"/>
        </w:rPr>
      </w:pPr>
    </w:p>
    <w:p w14:paraId="461B0600" w14:textId="77777777" w:rsidR="002C6B39" w:rsidRPr="00385B7F" w:rsidRDefault="002C6B39" w:rsidP="00385B7F">
      <w:pPr>
        <w:autoSpaceDE w:val="0"/>
        <w:autoSpaceDN w:val="0"/>
        <w:adjustRightInd w:val="0"/>
        <w:spacing w:line="240" w:lineRule="auto"/>
        <w:ind w:firstLine="0"/>
        <w:jc w:val="left"/>
        <w:rPr>
          <w:rFonts w:cs="Times New Roman"/>
          <w:bCs/>
          <w:szCs w:val="24"/>
          <w:u w:val="single"/>
          <w:lang w:val="en-US"/>
        </w:rPr>
      </w:pPr>
      <w:r w:rsidRPr="00385B7F">
        <w:rPr>
          <w:rFonts w:cs="Times New Roman"/>
          <w:bCs/>
          <w:szCs w:val="24"/>
          <w:lang w:val="en-US"/>
        </w:rPr>
        <w:t xml:space="preserve">Bucher, T. 2017. “The algorithmic imaginary: exploring the ordinary </w:t>
      </w:r>
      <w:proofErr w:type="spellStart"/>
      <w:r w:rsidRPr="00385B7F">
        <w:rPr>
          <w:rFonts w:cs="Times New Roman"/>
          <w:bCs/>
          <w:szCs w:val="24"/>
          <w:lang w:val="en-US"/>
        </w:rPr>
        <w:t>affects</w:t>
      </w:r>
      <w:proofErr w:type="spellEnd"/>
      <w:r w:rsidRPr="00385B7F">
        <w:rPr>
          <w:rFonts w:cs="Times New Roman"/>
          <w:bCs/>
          <w:szCs w:val="24"/>
          <w:lang w:val="en-US"/>
        </w:rPr>
        <w:t xml:space="preserve"> of Facebook algorithms”. </w:t>
      </w:r>
      <w:r w:rsidRPr="00385B7F">
        <w:rPr>
          <w:rFonts w:cs="Times New Roman"/>
          <w:bCs/>
          <w:i/>
          <w:iCs/>
          <w:szCs w:val="24"/>
          <w:lang w:val="en-US"/>
        </w:rPr>
        <w:t>Information, Communication &amp; Society</w:t>
      </w:r>
      <w:r w:rsidRPr="00385B7F">
        <w:rPr>
          <w:rFonts w:cs="Times New Roman"/>
          <w:bCs/>
          <w:szCs w:val="24"/>
          <w:lang w:val="en-US"/>
        </w:rPr>
        <w:t xml:space="preserve"> 20 (1): 30-44. </w:t>
      </w:r>
      <w:hyperlink r:id="rId13" w:history="1">
        <w:r w:rsidRPr="00385B7F">
          <w:rPr>
            <w:rStyle w:val="Hyperlink"/>
            <w:rFonts w:cs="Times New Roman"/>
            <w:color w:val="auto"/>
            <w:szCs w:val="24"/>
            <w:lang w:val="en-US"/>
          </w:rPr>
          <w:t>https://doi.org/</w:t>
        </w:r>
        <w:r w:rsidRPr="00385B7F">
          <w:rPr>
            <w:rStyle w:val="Hyperlink"/>
            <w:rFonts w:cs="Times New Roman"/>
            <w:bCs/>
            <w:color w:val="auto"/>
            <w:szCs w:val="24"/>
            <w:lang w:val="en-US"/>
          </w:rPr>
          <w:t>10.1080/1369118X.2016.1154086</w:t>
        </w:r>
      </w:hyperlink>
    </w:p>
    <w:p w14:paraId="2C37AFA0" w14:textId="77777777" w:rsidR="002C6B39" w:rsidRPr="00385B7F" w:rsidRDefault="002C6B39" w:rsidP="00385B7F">
      <w:pPr>
        <w:spacing w:line="240" w:lineRule="auto"/>
        <w:ind w:firstLine="0"/>
        <w:jc w:val="left"/>
        <w:rPr>
          <w:rFonts w:eastAsia="Times New Roman" w:cs="Times New Roman"/>
          <w:szCs w:val="24"/>
          <w:lang w:val="en-US" w:eastAsia="pt-BR"/>
        </w:rPr>
      </w:pPr>
    </w:p>
    <w:p w14:paraId="6CA8A355" w14:textId="6F59641D" w:rsidR="002C6B39" w:rsidRPr="00266D72" w:rsidRDefault="002C6B39" w:rsidP="00385B7F">
      <w:pPr>
        <w:widowControl w:val="0"/>
        <w:autoSpaceDE w:val="0"/>
        <w:autoSpaceDN w:val="0"/>
        <w:adjustRightInd w:val="0"/>
        <w:spacing w:line="240" w:lineRule="auto"/>
        <w:ind w:firstLine="0"/>
        <w:jc w:val="left"/>
        <w:rPr>
          <w:rStyle w:val="Hyperlink"/>
          <w:rFonts w:cs="Times New Roman"/>
          <w:noProof/>
          <w:color w:val="auto"/>
          <w:szCs w:val="24"/>
          <w:lang w:val="en-US"/>
        </w:rPr>
      </w:pPr>
      <w:r w:rsidRPr="00266D72">
        <w:rPr>
          <w:rFonts w:cs="Times New Roman"/>
          <w:noProof/>
          <w:szCs w:val="24"/>
          <w:lang w:val="en-US"/>
        </w:rPr>
        <w:t xml:space="preserve">Cardoso, V. Z. e S. C. Head. 2013. </w:t>
      </w:r>
      <w:r w:rsidRPr="00385B7F">
        <w:rPr>
          <w:rFonts w:cs="Times New Roman"/>
          <w:noProof/>
          <w:szCs w:val="24"/>
        </w:rPr>
        <w:t xml:space="preserve">“Encenações Da Descrença: A Performance Dos Espíritos e a Presentificação Do Real”. </w:t>
      </w:r>
      <w:r w:rsidRPr="00266D72">
        <w:rPr>
          <w:rFonts w:cs="Times New Roman"/>
          <w:i/>
          <w:iCs/>
          <w:noProof/>
          <w:szCs w:val="24"/>
          <w:lang w:val="en-US"/>
        </w:rPr>
        <w:t>Revista de Antropologia</w:t>
      </w:r>
      <w:r w:rsidRPr="00266D72">
        <w:rPr>
          <w:rFonts w:cs="Times New Roman"/>
          <w:noProof/>
          <w:szCs w:val="24"/>
          <w:lang w:val="en-US"/>
        </w:rPr>
        <w:t xml:space="preserve"> 56 (2): 257–89. </w:t>
      </w:r>
      <w:hyperlink r:id="rId14" w:history="1">
        <w:r w:rsidRPr="00266D72">
          <w:rPr>
            <w:rStyle w:val="Hyperlink"/>
            <w:rFonts w:cs="Times New Roman"/>
            <w:noProof/>
            <w:color w:val="auto"/>
            <w:szCs w:val="24"/>
            <w:lang w:val="en-US"/>
          </w:rPr>
          <w:t>https://doi.org/10.11606/2179-0892.ra.2013.82469</w:t>
        </w:r>
      </w:hyperlink>
    </w:p>
    <w:p w14:paraId="5362A851" w14:textId="77777777" w:rsidR="002C6B39" w:rsidRPr="00266D72" w:rsidRDefault="002C6B39" w:rsidP="00385B7F">
      <w:pPr>
        <w:widowControl w:val="0"/>
        <w:autoSpaceDE w:val="0"/>
        <w:autoSpaceDN w:val="0"/>
        <w:adjustRightInd w:val="0"/>
        <w:spacing w:line="240" w:lineRule="auto"/>
        <w:ind w:firstLine="0"/>
        <w:jc w:val="left"/>
        <w:rPr>
          <w:rFonts w:cs="Times New Roman"/>
          <w:noProof/>
          <w:szCs w:val="24"/>
          <w:lang w:val="en-US"/>
        </w:rPr>
      </w:pPr>
    </w:p>
    <w:p w14:paraId="1C8EEC97" w14:textId="27480FE5" w:rsidR="002C6B39" w:rsidRPr="00385B7F" w:rsidRDefault="002C6B39" w:rsidP="00385B7F">
      <w:pPr>
        <w:autoSpaceDE w:val="0"/>
        <w:autoSpaceDN w:val="0"/>
        <w:adjustRightInd w:val="0"/>
        <w:spacing w:line="240" w:lineRule="auto"/>
        <w:ind w:firstLine="0"/>
        <w:jc w:val="left"/>
        <w:rPr>
          <w:rFonts w:cs="Times New Roman"/>
          <w:szCs w:val="24"/>
          <w:u w:val="single"/>
          <w:lang w:val="en-US"/>
        </w:rPr>
      </w:pPr>
      <w:r w:rsidRPr="00385B7F">
        <w:rPr>
          <w:rFonts w:cs="Times New Roman"/>
          <w:bCs/>
          <w:szCs w:val="24"/>
          <w:lang w:val="en-US"/>
        </w:rPr>
        <w:t xml:space="preserve">Christin, A. 2017. “Algorithms in Practice: Comparing Web Journalism and Criminal Justice”. </w:t>
      </w:r>
      <w:r w:rsidRPr="00385B7F">
        <w:rPr>
          <w:rFonts w:cs="Times New Roman"/>
          <w:bCs/>
          <w:i/>
          <w:iCs/>
          <w:szCs w:val="24"/>
          <w:lang w:val="en-US"/>
        </w:rPr>
        <w:t>Big Data &amp; Society</w:t>
      </w:r>
      <w:r w:rsidRPr="00385B7F">
        <w:rPr>
          <w:rFonts w:cs="Times New Roman"/>
          <w:bCs/>
          <w:szCs w:val="24"/>
          <w:lang w:val="en-US"/>
        </w:rPr>
        <w:t xml:space="preserve"> (</w:t>
      </w:r>
      <w:r w:rsidRPr="00385B7F">
        <w:rPr>
          <w:rFonts w:cs="Times New Roman"/>
          <w:szCs w:val="24"/>
          <w:lang w:val="en-US"/>
        </w:rPr>
        <w:t>December 2017)</w:t>
      </w:r>
      <w:r w:rsidRPr="00385B7F">
        <w:rPr>
          <w:rFonts w:cs="Times New Roman"/>
          <w:bCs/>
          <w:szCs w:val="24"/>
          <w:lang w:val="en-US"/>
        </w:rPr>
        <w:t xml:space="preserve">. </w:t>
      </w:r>
      <w:hyperlink r:id="rId15" w:history="1">
        <w:r w:rsidRPr="00385B7F">
          <w:rPr>
            <w:rStyle w:val="Hyperlink"/>
            <w:rFonts w:cs="Times New Roman"/>
            <w:color w:val="auto"/>
            <w:szCs w:val="24"/>
            <w:lang w:val="en-US"/>
          </w:rPr>
          <w:t>https://doi.org/10.1177/2053951717718855</w:t>
        </w:r>
      </w:hyperlink>
    </w:p>
    <w:p w14:paraId="4F9E4EB8" w14:textId="77777777" w:rsidR="002C6B39" w:rsidRPr="00385B7F" w:rsidRDefault="002C6B39" w:rsidP="00385B7F">
      <w:pPr>
        <w:autoSpaceDE w:val="0"/>
        <w:autoSpaceDN w:val="0"/>
        <w:adjustRightInd w:val="0"/>
        <w:spacing w:line="240" w:lineRule="auto"/>
        <w:ind w:firstLine="0"/>
        <w:jc w:val="left"/>
        <w:rPr>
          <w:rFonts w:cs="Times New Roman"/>
          <w:bCs/>
          <w:szCs w:val="24"/>
          <w:lang w:val="en-US"/>
        </w:rPr>
      </w:pPr>
    </w:p>
    <w:p w14:paraId="3217284F" w14:textId="77777777" w:rsidR="002C6B39" w:rsidRPr="00385B7F" w:rsidRDefault="002C6B39" w:rsidP="00385B7F">
      <w:pPr>
        <w:pStyle w:val="PargrafodaLista"/>
        <w:spacing w:after="0" w:line="240" w:lineRule="auto"/>
        <w:ind w:left="0"/>
        <w:rPr>
          <w:rFonts w:ascii="Times New Roman" w:hAnsi="Times New Roman" w:cs="Times New Roman"/>
          <w:sz w:val="24"/>
          <w:szCs w:val="24"/>
          <w:lang w:val="en-US"/>
        </w:rPr>
      </w:pPr>
      <w:proofErr w:type="spellStart"/>
      <w:r w:rsidRPr="00385B7F">
        <w:rPr>
          <w:rFonts w:ascii="Times New Roman" w:hAnsi="Times New Roman" w:cs="Times New Roman"/>
          <w:sz w:val="24"/>
          <w:szCs w:val="24"/>
          <w:lang w:val="en-US"/>
        </w:rPr>
        <w:t>Cormode</w:t>
      </w:r>
      <w:proofErr w:type="spellEnd"/>
      <w:r w:rsidRPr="00385B7F">
        <w:rPr>
          <w:rFonts w:ascii="Times New Roman" w:hAnsi="Times New Roman" w:cs="Times New Roman"/>
          <w:sz w:val="24"/>
          <w:szCs w:val="24"/>
          <w:lang w:val="en-US"/>
        </w:rPr>
        <w:t xml:space="preserve">, G. e B. Krishnamurthy. 2008. “Key differences between Web 1.0 and Web 2.0”. </w:t>
      </w:r>
      <w:r w:rsidRPr="00385B7F">
        <w:rPr>
          <w:rFonts w:ascii="Times New Roman" w:hAnsi="Times New Roman" w:cs="Times New Roman"/>
          <w:i/>
          <w:iCs/>
          <w:sz w:val="24"/>
          <w:szCs w:val="24"/>
          <w:lang w:val="en-US"/>
        </w:rPr>
        <w:t>First Monday</w:t>
      </w:r>
      <w:r w:rsidRPr="00385B7F">
        <w:rPr>
          <w:rFonts w:ascii="Times New Roman" w:hAnsi="Times New Roman" w:cs="Times New Roman"/>
          <w:sz w:val="24"/>
          <w:szCs w:val="24"/>
          <w:lang w:val="en-US"/>
        </w:rPr>
        <w:t xml:space="preserve"> 13 (6). </w:t>
      </w:r>
      <w:hyperlink r:id="rId16" w:history="1">
        <w:r w:rsidRPr="00385B7F">
          <w:rPr>
            <w:rStyle w:val="Hyperlink"/>
            <w:rFonts w:ascii="Times New Roman" w:hAnsi="Times New Roman" w:cs="Times New Roman"/>
            <w:color w:val="auto"/>
            <w:sz w:val="24"/>
            <w:szCs w:val="24"/>
            <w:lang w:val="en-US"/>
          </w:rPr>
          <w:t>https://doi.org/10.5210/fm.v13i6.2125</w:t>
        </w:r>
      </w:hyperlink>
    </w:p>
    <w:p w14:paraId="6E4B535F" w14:textId="77777777" w:rsidR="00385B7F" w:rsidRDefault="00385B7F" w:rsidP="00385B7F">
      <w:pPr>
        <w:spacing w:line="240" w:lineRule="auto"/>
        <w:ind w:firstLine="0"/>
        <w:jc w:val="left"/>
        <w:rPr>
          <w:rStyle w:val="cls-response"/>
          <w:rFonts w:cs="Times New Roman"/>
          <w:szCs w:val="24"/>
          <w:lang w:val="en-US"/>
        </w:rPr>
      </w:pPr>
    </w:p>
    <w:p w14:paraId="3D72352B" w14:textId="5790EFC6" w:rsidR="002C6B39" w:rsidRPr="00266D72" w:rsidRDefault="002C6B39" w:rsidP="00385B7F">
      <w:pPr>
        <w:spacing w:line="240" w:lineRule="auto"/>
        <w:ind w:firstLine="0"/>
        <w:jc w:val="left"/>
        <w:rPr>
          <w:rFonts w:eastAsia="Times New Roman" w:cs="Times New Roman"/>
          <w:szCs w:val="24"/>
          <w:u w:val="single"/>
          <w:lang w:val="en-US" w:eastAsia="pt-BR"/>
        </w:rPr>
      </w:pPr>
      <w:r w:rsidRPr="00385B7F">
        <w:rPr>
          <w:rStyle w:val="cls-response"/>
          <w:rFonts w:cs="Times New Roman"/>
          <w:szCs w:val="24"/>
          <w:lang w:val="en-US"/>
        </w:rPr>
        <w:t xml:space="preserve">Cotter, K. 2018. “Playing the visibility game: How digital influencers and algorithms negotiate influence on Instagram”. </w:t>
      </w:r>
      <w:r w:rsidRPr="00266D72">
        <w:rPr>
          <w:rStyle w:val="cls-response"/>
          <w:rFonts w:cs="Times New Roman"/>
          <w:bCs/>
          <w:i/>
          <w:szCs w:val="24"/>
          <w:lang w:val="en-US"/>
        </w:rPr>
        <w:t>New Media &amp; Society</w:t>
      </w:r>
      <w:r w:rsidRPr="00266D72">
        <w:rPr>
          <w:rStyle w:val="cls-response"/>
          <w:rFonts w:cs="Times New Roman"/>
          <w:szCs w:val="24"/>
          <w:lang w:val="en-US"/>
        </w:rPr>
        <w:t xml:space="preserve"> </w:t>
      </w:r>
      <w:r w:rsidRPr="00266D72">
        <w:rPr>
          <w:rStyle w:val="cls-response"/>
          <w:rFonts w:cs="Times New Roman"/>
          <w:iCs/>
          <w:szCs w:val="24"/>
          <w:lang w:val="en-US"/>
        </w:rPr>
        <w:t xml:space="preserve">21 </w:t>
      </w:r>
      <w:r w:rsidRPr="00266D72">
        <w:rPr>
          <w:rStyle w:val="cls-response"/>
          <w:rFonts w:cs="Times New Roman"/>
          <w:szCs w:val="24"/>
          <w:lang w:val="en-US"/>
        </w:rPr>
        <w:t xml:space="preserve">(4): 895-913. </w:t>
      </w:r>
      <w:hyperlink r:id="rId17" w:tgtFrame="_blank" w:history="1">
        <w:r w:rsidRPr="00266D72">
          <w:rPr>
            <w:rFonts w:eastAsia="Times New Roman" w:cs="Times New Roman"/>
            <w:szCs w:val="24"/>
            <w:u w:val="single"/>
            <w:lang w:val="en-US" w:eastAsia="pt-BR"/>
          </w:rPr>
          <w:t>https://doi.org/10.1177/2050157915598180</w:t>
        </w:r>
      </w:hyperlink>
    </w:p>
    <w:p w14:paraId="23E67F65" w14:textId="77777777" w:rsidR="002C6B39" w:rsidRPr="00266D72" w:rsidRDefault="002C6B39" w:rsidP="00385B7F">
      <w:pPr>
        <w:spacing w:line="240" w:lineRule="auto"/>
        <w:ind w:firstLine="0"/>
        <w:jc w:val="left"/>
        <w:rPr>
          <w:rStyle w:val="cls-response"/>
          <w:rFonts w:cs="Times New Roman"/>
          <w:szCs w:val="24"/>
          <w:lang w:val="en-US"/>
        </w:rPr>
      </w:pPr>
    </w:p>
    <w:p w14:paraId="616E7D9F" w14:textId="5CB20083" w:rsidR="002C6B39" w:rsidRPr="00266D72" w:rsidRDefault="002C6B39" w:rsidP="00385B7F">
      <w:pPr>
        <w:autoSpaceDE w:val="0"/>
        <w:autoSpaceDN w:val="0"/>
        <w:adjustRightInd w:val="0"/>
        <w:spacing w:line="240" w:lineRule="auto"/>
        <w:ind w:firstLine="0"/>
        <w:jc w:val="left"/>
        <w:rPr>
          <w:rFonts w:cs="Times New Roman"/>
          <w:szCs w:val="24"/>
          <w:lang w:val="en-US"/>
        </w:rPr>
      </w:pPr>
      <w:r w:rsidRPr="00385B7F">
        <w:rPr>
          <w:rFonts w:cs="Times New Roman"/>
          <w:szCs w:val="24"/>
          <w:lang w:val="en-US"/>
        </w:rPr>
        <w:t xml:space="preserve">Duffy, B. E. 2017. </w:t>
      </w:r>
      <w:r w:rsidRPr="00385B7F">
        <w:rPr>
          <w:rFonts w:cs="Times New Roman"/>
          <w:i/>
          <w:iCs/>
          <w:szCs w:val="24"/>
          <w:lang w:val="en-US"/>
        </w:rPr>
        <w:t>(Not) getting paid to do what you love: Gender, social media, and aspirational work</w:t>
      </w:r>
      <w:r w:rsidRPr="00385B7F">
        <w:rPr>
          <w:rFonts w:cs="Times New Roman"/>
          <w:szCs w:val="24"/>
          <w:lang w:val="en-US"/>
        </w:rPr>
        <w:t xml:space="preserve">. New Haven, CT: Yale University Press. </w:t>
      </w:r>
      <w:hyperlink r:id="rId18" w:tgtFrame="_blank" w:history="1">
        <w:r w:rsidRPr="00385B7F">
          <w:rPr>
            <w:rStyle w:val="Hyperlink"/>
            <w:rFonts w:cs="Times New Roman"/>
            <w:color w:val="auto"/>
            <w:szCs w:val="24"/>
            <w:lang w:val="en-US"/>
          </w:rPr>
          <w:t>https://doi.org/10.12987/yale/9780300218176.001.0001</w:t>
        </w:r>
      </w:hyperlink>
    </w:p>
    <w:p w14:paraId="33CA82A0" w14:textId="77777777" w:rsidR="002C6B39" w:rsidRPr="00385B7F" w:rsidRDefault="002C6B39" w:rsidP="00385B7F">
      <w:pPr>
        <w:autoSpaceDE w:val="0"/>
        <w:autoSpaceDN w:val="0"/>
        <w:adjustRightInd w:val="0"/>
        <w:spacing w:line="240" w:lineRule="auto"/>
        <w:ind w:firstLine="0"/>
        <w:jc w:val="left"/>
        <w:rPr>
          <w:rFonts w:cs="Times New Roman"/>
          <w:szCs w:val="24"/>
          <w:lang w:val="en-US"/>
        </w:rPr>
      </w:pPr>
    </w:p>
    <w:p w14:paraId="66D63625" w14:textId="146961BF" w:rsidR="002C6B39" w:rsidRPr="00385B7F" w:rsidRDefault="002C6B39" w:rsidP="00385B7F">
      <w:pPr>
        <w:autoSpaceDE w:val="0"/>
        <w:autoSpaceDN w:val="0"/>
        <w:adjustRightInd w:val="0"/>
        <w:spacing w:line="240" w:lineRule="auto"/>
        <w:ind w:firstLine="0"/>
        <w:jc w:val="left"/>
        <w:rPr>
          <w:rFonts w:cs="Times New Roman"/>
          <w:szCs w:val="24"/>
          <w:lang w:val="en-US"/>
        </w:rPr>
      </w:pPr>
      <w:r w:rsidRPr="00266D72">
        <w:rPr>
          <w:rFonts w:cs="Times New Roman"/>
          <w:szCs w:val="24"/>
          <w:lang w:val="en-US"/>
        </w:rPr>
        <w:t xml:space="preserve">Duffy, B. E. 2020. </w:t>
      </w:r>
      <w:r w:rsidRPr="00385B7F">
        <w:rPr>
          <w:rFonts w:cs="Times New Roman"/>
          <w:szCs w:val="24"/>
          <w:lang w:val="en-US"/>
        </w:rPr>
        <w:t xml:space="preserve">“Social Media Influencers”. </w:t>
      </w:r>
      <w:r w:rsidRPr="00266D72">
        <w:rPr>
          <w:rFonts w:cs="Times New Roman"/>
          <w:szCs w:val="24"/>
        </w:rPr>
        <w:t xml:space="preserve">Organizado por Ross, K.; I. Bachmann; V. Cardo; S. </w:t>
      </w:r>
      <w:proofErr w:type="spellStart"/>
      <w:r w:rsidRPr="00266D72">
        <w:rPr>
          <w:rFonts w:cs="Times New Roman"/>
          <w:szCs w:val="24"/>
        </w:rPr>
        <w:t>Moorti</w:t>
      </w:r>
      <w:proofErr w:type="spellEnd"/>
      <w:r w:rsidRPr="00266D72">
        <w:rPr>
          <w:rFonts w:cs="Times New Roman"/>
          <w:szCs w:val="24"/>
        </w:rPr>
        <w:t xml:space="preserve"> e M. </w:t>
      </w:r>
      <w:proofErr w:type="spellStart"/>
      <w:r w:rsidRPr="00266D72">
        <w:rPr>
          <w:rFonts w:cs="Times New Roman"/>
          <w:szCs w:val="24"/>
        </w:rPr>
        <w:t>Scarcelli</w:t>
      </w:r>
      <w:proofErr w:type="spellEnd"/>
      <w:r w:rsidRPr="00266D72">
        <w:rPr>
          <w:rFonts w:cs="Times New Roman"/>
          <w:szCs w:val="24"/>
        </w:rPr>
        <w:t xml:space="preserve">. </w:t>
      </w:r>
      <w:r w:rsidRPr="00385B7F">
        <w:rPr>
          <w:rFonts w:cs="Times New Roman"/>
          <w:i/>
          <w:iCs/>
          <w:szCs w:val="24"/>
          <w:lang w:val="en-US"/>
        </w:rPr>
        <w:t>The International Encyclopedia of Gender, Media, and Communication</w:t>
      </w:r>
      <w:r w:rsidRPr="00385B7F">
        <w:rPr>
          <w:rFonts w:cs="Times New Roman"/>
          <w:szCs w:val="24"/>
          <w:lang w:val="en-US"/>
        </w:rPr>
        <w:t>. 1</w:t>
      </w:r>
      <w:r w:rsidRPr="00385B7F">
        <w:rPr>
          <w:rFonts w:cs="Times New Roman"/>
          <w:szCs w:val="24"/>
          <w:vertAlign w:val="superscript"/>
          <w:lang w:val="en-US"/>
        </w:rPr>
        <w:t>o</w:t>
      </w:r>
      <w:r w:rsidRPr="00385B7F">
        <w:rPr>
          <w:rFonts w:cs="Times New Roman"/>
          <w:szCs w:val="24"/>
          <w:lang w:val="en-US"/>
        </w:rPr>
        <w:t xml:space="preserve"> ed. Wiley. </w:t>
      </w:r>
      <w:hyperlink r:id="rId19" w:history="1">
        <w:r w:rsidRPr="00385B7F">
          <w:rPr>
            <w:rStyle w:val="Hyperlink"/>
            <w:rFonts w:cs="Times New Roman"/>
            <w:color w:val="auto"/>
            <w:szCs w:val="24"/>
            <w:lang w:val="en-US"/>
          </w:rPr>
          <w:t>https://doi.org/10.1002/9781119429128</w:t>
        </w:r>
      </w:hyperlink>
    </w:p>
    <w:p w14:paraId="29D7A84A" w14:textId="77777777" w:rsidR="002C6B39" w:rsidRPr="00385B7F" w:rsidRDefault="002C6B39" w:rsidP="00385B7F">
      <w:pPr>
        <w:autoSpaceDE w:val="0"/>
        <w:autoSpaceDN w:val="0"/>
        <w:adjustRightInd w:val="0"/>
        <w:spacing w:line="240" w:lineRule="auto"/>
        <w:ind w:firstLine="0"/>
        <w:jc w:val="left"/>
        <w:rPr>
          <w:rFonts w:cs="Times New Roman"/>
          <w:szCs w:val="24"/>
          <w:lang w:val="en-US"/>
        </w:rPr>
      </w:pPr>
    </w:p>
    <w:p w14:paraId="42E80D2C" w14:textId="515FF8CC" w:rsidR="002C6B39" w:rsidRPr="00A9744C" w:rsidRDefault="002C6B39" w:rsidP="00385B7F">
      <w:pPr>
        <w:spacing w:line="240" w:lineRule="auto"/>
        <w:ind w:firstLine="0"/>
        <w:jc w:val="left"/>
        <w:rPr>
          <w:rFonts w:eastAsia="Times New Roman" w:cs="Times New Roman"/>
          <w:szCs w:val="24"/>
          <w:u w:val="single"/>
          <w:lang w:eastAsia="pt-BR"/>
        </w:rPr>
      </w:pPr>
      <w:proofErr w:type="spellStart"/>
      <w:r w:rsidRPr="00385B7F">
        <w:rPr>
          <w:rFonts w:eastAsia="Times New Roman" w:cs="Times New Roman"/>
          <w:szCs w:val="24"/>
          <w:lang w:val="en-US" w:eastAsia="pt-BR"/>
        </w:rPr>
        <w:t>Flisfeder</w:t>
      </w:r>
      <w:proofErr w:type="spellEnd"/>
      <w:r w:rsidRPr="00385B7F">
        <w:rPr>
          <w:rFonts w:eastAsia="Times New Roman" w:cs="Times New Roman"/>
          <w:szCs w:val="24"/>
          <w:lang w:val="en-US" w:eastAsia="pt-BR"/>
        </w:rPr>
        <w:t xml:space="preserve">, M. 2015. “The Entrepreneurial Subject and the Objectivization of the Self in Social Media”. </w:t>
      </w:r>
      <w:r w:rsidRPr="00A9744C">
        <w:rPr>
          <w:rFonts w:eastAsia="Times New Roman" w:cs="Times New Roman"/>
          <w:i/>
          <w:iCs/>
          <w:szCs w:val="24"/>
          <w:lang w:eastAsia="pt-BR"/>
        </w:rPr>
        <w:t xml:space="preserve">South </w:t>
      </w:r>
      <w:proofErr w:type="spellStart"/>
      <w:r w:rsidRPr="00A9744C">
        <w:rPr>
          <w:rFonts w:eastAsia="Times New Roman" w:cs="Times New Roman"/>
          <w:i/>
          <w:iCs/>
          <w:szCs w:val="24"/>
          <w:lang w:eastAsia="pt-BR"/>
        </w:rPr>
        <w:t>Atlantic</w:t>
      </w:r>
      <w:proofErr w:type="spellEnd"/>
      <w:r w:rsidRPr="00A9744C">
        <w:rPr>
          <w:rFonts w:eastAsia="Times New Roman" w:cs="Times New Roman"/>
          <w:i/>
          <w:iCs/>
          <w:szCs w:val="24"/>
          <w:lang w:eastAsia="pt-BR"/>
        </w:rPr>
        <w:t xml:space="preserve"> </w:t>
      </w:r>
      <w:proofErr w:type="spellStart"/>
      <w:r w:rsidRPr="00A9744C">
        <w:rPr>
          <w:rFonts w:eastAsia="Times New Roman" w:cs="Times New Roman"/>
          <w:i/>
          <w:iCs/>
          <w:szCs w:val="24"/>
          <w:lang w:eastAsia="pt-BR"/>
        </w:rPr>
        <w:t>Quarterly</w:t>
      </w:r>
      <w:proofErr w:type="spellEnd"/>
      <w:r w:rsidRPr="00A9744C">
        <w:rPr>
          <w:rFonts w:eastAsia="Times New Roman" w:cs="Times New Roman"/>
          <w:szCs w:val="24"/>
          <w:lang w:eastAsia="pt-BR"/>
        </w:rPr>
        <w:t xml:space="preserve"> 114 (3): 553–570. </w:t>
      </w:r>
      <w:hyperlink r:id="rId20" w:tgtFrame="_blank" w:history="1">
        <w:r w:rsidRPr="00A9744C">
          <w:rPr>
            <w:rFonts w:eastAsia="Times New Roman" w:cs="Times New Roman"/>
            <w:szCs w:val="24"/>
            <w:u w:val="single"/>
            <w:lang w:eastAsia="pt-BR"/>
          </w:rPr>
          <w:t>https://doi.org/10.1215/00382876-3130745</w:t>
        </w:r>
      </w:hyperlink>
    </w:p>
    <w:p w14:paraId="1724EF6B" w14:textId="77777777" w:rsidR="002C6B39" w:rsidRPr="00266D72" w:rsidRDefault="002C6B39" w:rsidP="00385B7F">
      <w:pPr>
        <w:autoSpaceDE w:val="0"/>
        <w:autoSpaceDN w:val="0"/>
        <w:adjustRightInd w:val="0"/>
        <w:spacing w:line="240" w:lineRule="auto"/>
        <w:ind w:firstLine="0"/>
        <w:jc w:val="left"/>
        <w:rPr>
          <w:rFonts w:cs="Times New Roman"/>
          <w:szCs w:val="24"/>
        </w:rPr>
      </w:pPr>
    </w:p>
    <w:p w14:paraId="5F71E1F9" w14:textId="7F01A419" w:rsidR="002C6B39" w:rsidRPr="00266D72" w:rsidRDefault="002C6B39" w:rsidP="00385B7F">
      <w:pPr>
        <w:spacing w:line="240" w:lineRule="auto"/>
        <w:ind w:firstLine="0"/>
        <w:jc w:val="left"/>
        <w:rPr>
          <w:rFonts w:cs="Times New Roman"/>
          <w:szCs w:val="24"/>
          <w:lang w:val="en-US"/>
        </w:rPr>
      </w:pPr>
      <w:r w:rsidRPr="00385B7F">
        <w:rPr>
          <w:rFonts w:cs="Times New Roman"/>
          <w:szCs w:val="24"/>
        </w:rPr>
        <w:t xml:space="preserve">Goffman, E. 1992. </w:t>
      </w:r>
      <w:r w:rsidRPr="00385B7F">
        <w:rPr>
          <w:rFonts w:cs="Times New Roman"/>
          <w:i/>
          <w:iCs/>
          <w:szCs w:val="24"/>
        </w:rPr>
        <w:t>A representação do eu na vida cotidiana.</w:t>
      </w:r>
      <w:r w:rsidRPr="00385B7F">
        <w:rPr>
          <w:rFonts w:cs="Times New Roman"/>
          <w:szCs w:val="24"/>
        </w:rPr>
        <w:t xml:space="preserve"> </w:t>
      </w:r>
      <w:proofErr w:type="spellStart"/>
      <w:r w:rsidRPr="00266D72">
        <w:rPr>
          <w:rFonts w:cs="Times New Roman"/>
          <w:szCs w:val="24"/>
          <w:lang w:val="en-US"/>
        </w:rPr>
        <w:t>Petrópolis</w:t>
      </w:r>
      <w:proofErr w:type="spellEnd"/>
      <w:r w:rsidRPr="00266D72">
        <w:rPr>
          <w:rFonts w:cs="Times New Roman"/>
          <w:szCs w:val="24"/>
          <w:lang w:val="en-US"/>
        </w:rPr>
        <w:t xml:space="preserve">: </w:t>
      </w:r>
      <w:proofErr w:type="spellStart"/>
      <w:r w:rsidRPr="00266D72">
        <w:rPr>
          <w:rFonts w:cs="Times New Roman"/>
          <w:szCs w:val="24"/>
          <w:lang w:val="en-US"/>
        </w:rPr>
        <w:t>Vozes</w:t>
      </w:r>
      <w:proofErr w:type="spellEnd"/>
      <w:r w:rsidRPr="00266D72">
        <w:rPr>
          <w:rFonts w:cs="Times New Roman"/>
          <w:szCs w:val="24"/>
          <w:lang w:val="en-US"/>
        </w:rPr>
        <w:t>.</w:t>
      </w:r>
    </w:p>
    <w:p w14:paraId="7D01572D" w14:textId="77777777" w:rsidR="002C6B39" w:rsidRPr="00266D72" w:rsidRDefault="002C6B39" w:rsidP="00385B7F">
      <w:pPr>
        <w:spacing w:line="240" w:lineRule="auto"/>
        <w:ind w:firstLine="0"/>
        <w:jc w:val="left"/>
        <w:rPr>
          <w:rFonts w:cs="Times New Roman"/>
          <w:szCs w:val="24"/>
          <w:lang w:val="en-US"/>
        </w:rPr>
      </w:pPr>
    </w:p>
    <w:p w14:paraId="2EF6E6C6" w14:textId="377A628B" w:rsidR="002C6B39" w:rsidRPr="00385B7F" w:rsidRDefault="002C6B39" w:rsidP="00385B7F">
      <w:pPr>
        <w:spacing w:line="240" w:lineRule="auto"/>
        <w:ind w:firstLine="0"/>
        <w:jc w:val="left"/>
        <w:rPr>
          <w:rFonts w:eastAsia="Times New Roman" w:cs="Times New Roman"/>
          <w:szCs w:val="24"/>
          <w:u w:val="single"/>
          <w:lang w:val="en-US" w:eastAsia="pt-BR"/>
        </w:rPr>
      </w:pPr>
      <w:r w:rsidRPr="00385B7F">
        <w:rPr>
          <w:rFonts w:eastAsia="Times New Roman" w:cs="Times New Roman"/>
          <w:szCs w:val="24"/>
          <w:lang w:val="en-US" w:eastAsia="pt-BR"/>
        </w:rPr>
        <w:t>Hearn, A. 2008. “Meat, Mask, Burden: Probing the contours of the branded self”.</w:t>
      </w:r>
      <w:r w:rsidRPr="00385B7F">
        <w:rPr>
          <w:rFonts w:eastAsia="Times New Roman" w:cs="Times New Roman"/>
          <w:i/>
          <w:iCs/>
          <w:szCs w:val="24"/>
          <w:lang w:val="en-US" w:eastAsia="pt-BR"/>
        </w:rPr>
        <w:t xml:space="preserve"> Journal of Consumer Culture</w:t>
      </w:r>
      <w:r w:rsidRPr="00385B7F">
        <w:rPr>
          <w:rFonts w:eastAsia="Times New Roman" w:cs="Times New Roman"/>
          <w:szCs w:val="24"/>
          <w:lang w:val="en-US" w:eastAsia="pt-BR"/>
        </w:rPr>
        <w:t xml:space="preserve"> 8 (2): 197–217. </w:t>
      </w:r>
      <w:hyperlink r:id="rId21" w:tgtFrame="_blank" w:history="1">
        <w:r w:rsidRPr="00385B7F">
          <w:rPr>
            <w:rFonts w:eastAsia="Times New Roman" w:cs="Times New Roman"/>
            <w:szCs w:val="24"/>
            <w:u w:val="single"/>
            <w:lang w:val="en-US" w:eastAsia="pt-BR"/>
          </w:rPr>
          <w:t>https://doi.org/10.1177/1469540508090086</w:t>
        </w:r>
      </w:hyperlink>
    </w:p>
    <w:p w14:paraId="6D233873" w14:textId="77777777" w:rsidR="002C6B39" w:rsidRPr="00385B7F" w:rsidRDefault="002C6B39" w:rsidP="00385B7F">
      <w:pPr>
        <w:spacing w:line="240" w:lineRule="auto"/>
        <w:ind w:firstLine="0"/>
        <w:jc w:val="left"/>
        <w:rPr>
          <w:rFonts w:eastAsia="Times New Roman" w:cs="Times New Roman"/>
          <w:szCs w:val="24"/>
          <w:lang w:val="en-US" w:eastAsia="pt-BR"/>
        </w:rPr>
      </w:pPr>
    </w:p>
    <w:p w14:paraId="51000130" w14:textId="7B397854" w:rsidR="002C6B39" w:rsidRPr="00385B7F" w:rsidRDefault="002C6B39" w:rsidP="00385B7F">
      <w:pPr>
        <w:spacing w:line="240" w:lineRule="auto"/>
        <w:ind w:firstLine="0"/>
        <w:jc w:val="left"/>
        <w:rPr>
          <w:rFonts w:eastAsia="Times New Roman" w:cs="Times New Roman"/>
          <w:szCs w:val="24"/>
          <w:u w:val="single"/>
          <w:lang w:val="en-US" w:eastAsia="pt-BR"/>
        </w:rPr>
      </w:pPr>
      <w:r w:rsidRPr="00385B7F">
        <w:rPr>
          <w:rFonts w:eastAsia="TimesNewRomanPSMT" w:cs="Times New Roman"/>
          <w:szCs w:val="24"/>
          <w:lang w:val="en-US"/>
        </w:rPr>
        <w:lastRenderedPageBreak/>
        <w:t xml:space="preserve">Hearn, A. e S. </w:t>
      </w:r>
      <w:proofErr w:type="spellStart"/>
      <w:r w:rsidRPr="00385B7F">
        <w:rPr>
          <w:rFonts w:eastAsia="TimesNewRomanPSMT" w:cs="Times New Roman"/>
          <w:szCs w:val="24"/>
          <w:lang w:val="en-US"/>
        </w:rPr>
        <w:t>Schoenhoff</w:t>
      </w:r>
      <w:proofErr w:type="spellEnd"/>
      <w:r w:rsidRPr="00385B7F">
        <w:rPr>
          <w:rFonts w:eastAsia="TimesNewRomanPSMT" w:cs="Times New Roman"/>
          <w:szCs w:val="24"/>
          <w:lang w:val="en-US"/>
        </w:rPr>
        <w:t xml:space="preserve">. 2015. “From celebrity to influencer”. </w:t>
      </w:r>
      <w:proofErr w:type="spellStart"/>
      <w:r w:rsidRPr="00385B7F">
        <w:rPr>
          <w:rFonts w:eastAsia="TimesNewRomanPSMT" w:cs="Times New Roman"/>
          <w:szCs w:val="24"/>
          <w:lang w:val="en-US"/>
        </w:rPr>
        <w:t>Editado</w:t>
      </w:r>
      <w:proofErr w:type="spellEnd"/>
      <w:r w:rsidRPr="00385B7F">
        <w:rPr>
          <w:rFonts w:eastAsia="TimesNewRomanPSMT" w:cs="Times New Roman"/>
          <w:szCs w:val="24"/>
          <w:lang w:val="en-US"/>
        </w:rPr>
        <w:t xml:space="preserve"> </w:t>
      </w:r>
      <w:proofErr w:type="spellStart"/>
      <w:r w:rsidRPr="00385B7F">
        <w:rPr>
          <w:rFonts w:eastAsia="TimesNewRomanPSMT" w:cs="Times New Roman"/>
          <w:szCs w:val="24"/>
          <w:lang w:val="en-US"/>
        </w:rPr>
        <w:t>por</w:t>
      </w:r>
      <w:proofErr w:type="spellEnd"/>
      <w:r w:rsidRPr="00385B7F">
        <w:rPr>
          <w:rFonts w:eastAsia="TimesNewRomanPSMT" w:cs="Times New Roman"/>
          <w:szCs w:val="24"/>
          <w:lang w:val="en-US"/>
        </w:rPr>
        <w:t xml:space="preserve"> P. D. Marshall e S. Redmond. </w:t>
      </w:r>
      <w:r w:rsidRPr="00385B7F">
        <w:rPr>
          <w:rFonts w:eastAsia="TimesNewRomanPSMT" w:cs="Times New Roman"/>
          <w:bCs/>
          <w:i/>
          <w:szCs w:val="24"/>
          <w:lang w:val="en-US"/>
        </w:rPr>
        <w:t xml:space="preserve">A Companion to Celebrity, </w:t>
      </w:r>
      <w:r w:rsidRPr="00385B7F">
        <w:rPr>
          <w:rFonts w:eastAsia="TimesNewRomanPSMT" w:cs="Times New Roman"/>
          <w:szCs w:val="24"/>
          <w:lang w:val="en-US"/>
        </w:rPr>
        <w:t xml:space="preserve">194–212. Hoboken, NJ: John Wiley &amp; Sons. </w:t>
      </w:r>
      <w:hyperlink r:id="rId22" w:tgtFrame="_blank" w:history="1">
        <w:r w:rsidRPr="00385B7F">
          <w:rPr>
            <w:rFonts w:eastAsia="Times New Roman" w:cs="Times New Roman"/>
            <w:szCs w:val="24"/>
            <w:u w:val="single"/>
            <w:lang w:val="en-US" w:eastAsia="pt-BR"/>
          </w:rPr>
          <w:t>https://doi.org/10.1002/9781118475089.ch11</w:t>
        </w:r>
      </w:hyperlink>
    </w:p>
    <w:p w14:paraId="66CA25B9" w14:textId="77777777" w:rsidR="002C6B39" w:rsidRPr="00385B7F" w:rsidRDefault="002C6B39" w:rsidP="00385B7F">
      <w:pPr>
        <w:spacing w:line="240" w:lineRule="auto"/>
        <w:ind w:firstLine="0"/>
        <w:jc w:val="left"/>
        <w:rPr>
          <w:rFonts w:eastAsia="Times New Roman" w:cs="Times New Roman"/>
          <w:szCs w:val="24"/>
          <w:lang w:val="en-US" w:eastAsia="pt-BR"/>
        </w:rPr>
      </w:pPr>
    </w:p>
    <w:p w14:paraId="083A5E51" w14:textId="74162A1B" w:rsidR="002C6B39" w:rsidRPr="00385B7F" w:rsidRDefault="002C6B39" w:rsidP="00385B7F">
      <w:pPr>
        <w:spacing w:line="240" w:lineRule="auto"/>
        <w:ind w:firstLine="0"/>
        <w:jc w:val="left"/>
        <w:rPr>
          <w:rStyle w:val="Hyperlink"/>
          <w:rFonts w:cs="Times New Roman"/>
          <w:color w:val="auto"/>
          <w:szCs w:val="24"/>
        </w:rPr>
      </w:pPr>
      <w:proofErr w:type="spellStart"/>
      <w:r w:rsidRPr="000A5D54">
        <w:rPr>
          <w:rFonts w:eastAsia="Times New Roman" w:cs="Times New Roman"/>
          <w:szCs w:val="24"/>
          <w:lang w:val="en-US" w:eastAsia="pt-BR"/>
        </w:rPr>
        <w:t>Karhawi</w:t>
      </w:r>
      <w:proofErr w:type="spellEnd"/>
      <w:r w:rsidRPr="000A5D54">
        <w:rPr>
          <w:rFonts w:eastAsia="Times New Roman" w:cs="Times New Roman"/>
          <w:szCs w:val="24"/>
          <w:lang w:val="en-US" w:eastAsia="pt-BR"/>
        </w:rPr>
        <w:t xml:space="preserve">, I. 2016. </w:t>
      </w:r>
      <w:r w:rsidRPr="00385B7F">
        <w:rPr>
          <w:rFonts w:eastAsia="Times New Roman" w:cs="Times New Roman"/>
          <w:szCs w:val="24"/>
          <w:lang w:eastAsia="pt-BR"/>
        </w:rPr>
        <w:t xml:space="preserve">“Influenciadores digitais: o Eu como mercadoria”. Organizado por E. N. Saad-Corrêa e S. C. Silveira. </w:t>
      </w:r>
      <w:r w:rsidRPr="00385B7F">
        <w:rPr>
          <w:rFonts w:eastAsia="Times New Roman" w:cs="Times New Roman"/>
          <w:i/>
          <w:iCs/>
          <w:szCs w:val="24"/>
          <w:lang w:eastAsia="pt-BR"/>
        </w:rPr>
        <w:t>Tendências em Comunicação Digital,</w:t>
      </w:r>
      <w:r w:rsidRPr="00385B7F">
        <w:rPr>
          <w:rFonts w:eastAsia="Times New Roman" w:cs="Times New Roman"/>
          <w:szCs w:val="24"/>
          <w:lang w:eastAsia="pt-BR"/>
        </w:rPr>
        <w:t xml:space="preserve"> 38-58. São Paulo: ECA-USP. </w:t>
      </w:r>
      <w:hyperlink r:id="rId23" w:history="1">
        <w:r w:rsidRPr="00385B7F">
          <w:rPr>
            <w:rStyle w:val="Hyperlink"/>
            <w:rFonts w:cs="Times New Roman"/>
            <w:color w:val="auto"/>
            <w:szCs w:val="24"/>
          </w:rPr>
          <w:t>https://doi.org/10.11606/9788572051569</w:t>
        </w:r>
      </w:hyperlink>
    </w:p>
    <w:p w14:paraId="115A5056" w14:textId="77777777" w:rsidR="002C6B39" w:rsidRPr="00385B7F" w:rsidRDefault="002C6B39" w:rsidP="00385B7F">
      <w:pPr>
        <w:spacing w:line="240" w:lineRule="auto"/>
        <w:ind w:firstLine="0"/>
        <w:jc w:val="left"/>
        <w:rPr>
          <w:rFonts w:eastAsia="Times New Roman" w:cs="Times New Roman"/>
          <w:szCs w:val="24"/>
          <w:lang w:eastAsia="pt-BR"/>
        </w:rPr>
      </w:pPr>
    </w:p>
    <w:p w14:paraId="4240EEAA" w14:textId="3F1D9695" w:rsidR="002C6B39" w:rsidRPr="00385B7F" w:rsidRDefault="002C6B39" w:rsidP="00385B7F">
      <w:pPr>
        <w:spacing w:line="240" w:lineRule="auto"/>
        <w:ind w:firstLine="0"/>
        <w:jc w:val="left"/>
        <w:rPr>
          <w:rFonts w:eastAsia="Times New Roman" w:cs="Times New Roman"/>
          <w:szCs w:val="24"/>
          <w:lang w:eastAsia="pt-BR"/>
        </w:rPr>
      </w:pPr>
      <w:proofErr w:type="spellStart"/>
      <w:r w:rsidRPr="00385B7F">
        <w:rPr>
          <w:rFonts w:eastAsia="Times New Roman" w:cs="Times New Roman"/>
          <w:szCs w:val="24"/>
          <w:lang w:eastAsia="pt-BR"/>
        </w:rPr>
        <w:t>Karhawi</w:t>
      </w:r>
      <w:proofErr w:type="spellEnd"/>
      <w:r w:rsidRPr="00385B7F">
        <w:rPr>
          <w:rFonts w:eastAsia="Times New Roman" w:cs="Times New Roman"/>
          <w:szCs w:val="24"/>
          <w:lang w:eastAsia="pt-BR"/>
        </w:rPr>
        <w:t xml:space="preserve">, I. 2017. “Influenciadores digitais: conceitos e práticas em discussão”. Revista </w:t>
      </w:r>
      <w:proofErr w:type="spellStart"/>
      <w:r w:rsidRPr="00385B7F">
        <w:rPr>
          <w:rFonts w:eastAsia="Times New Roman" w:cs="Times New Roman"/>
          <w:szCs w:val="24"/>
          <w:lang w:eastAsia="pt-BR"/>
        </w:rPr>
        <w:t>Communicare</w:t>
      </w:r>
      <w:proofErr w:type="spellEnd"/>
      <w:r w:rsidRPr="00385B7F">
        <w:rPr>
          <w:rFonts w:eastAsia="Times New Roman" w:cs="Times New Roman"/>
          <w:szCs w:val="24"/>
          <w:lang w:eastAsia="pt-BR"/>
        </w:rPr>
        <w:t xml:space="preserve"> 17 (edição comemorativa): 46-61.</w:t>
      </w:r>
    </w:p>
    <w:p w14:paraId="6D26A3B9" w14:textId="77777777" w:rsidR="002C6B39" w:rsidRPr="00385B7F" w:rsidRDefault="002C6B39" w:rsidP="00385B7F">
      <w:pPr>
        <w:spacing w:line="240" w:lineRule="auto"/>
        <w:ind w:firstLine="0"/>
        <w:jc w:val="left"/>
        <w:rPr>
          <w:rFonts w:eastAsia="Times New Roman" w:cs="Times New Roman"/>
          <w:szCs w:val="24"/>
          <w:lang w:eastAsia="pt-BR"/>
        </w:rPr>
      </w:pPr>
    </w:p>
    <w:p w14:paraId="5010D429" w14:textId="588D12AD" w:rsidR="002C6B39" w:rsidRPr="00385B7F" w:rsidRDefault="002C6B39" w:rsidP="00385B7F">
      <w:pPr>
        <w:spacing w:line="240" w:lineRule="auto"/>
        <w:ind w:firstLine="0"/>
        <w:jc w:val="left"/>
        <w:rPr>
          <w:rFonts w:cs="Times New Roman"/>
          <w:szCs w:val="24"/>
          <w:lang w:val="en-US"/>
        </w:rPr>
      </w:pPr>
      <w:r w:rsidRPr="00385B7F">
        <w:rPr>
          <w:rFonts w:cs="Times New Roman"/>
          <w:szCs w:val="24"/>
        </w:rPr>
        <w:t xml:space="preserve">Latour, B. 2012. </w:t>
      </w:r>
      <w:proofErr w:type="spellStart"/>
      <w:r w:rsidRPr="00385B7F">
        <w:rPr>
          <w:rFonts w:cs="Times New Roman"/>
          <w:bCs/>
          <w:i/>
          <w:iCs/>
          <w:szCs w:val="24"/>
        </w:rPr>
        <w:t>Reagregando</w:t>
      </w:r>
      <w:proofErr w:type="spellEnd"/>
      <w:r w:rsidRPr="00385B7F">
        <w:rPr>
          <w:rFonts w:cs="Times New Roman"/>
          <w:bCs/>
          <w:i/>
          <w:iCs/>
          <w:szCs w:val="24"/>
        </w:rPr>
        <w:t xml:space="preserve"> o social: uma introdução à teoria do ator-rede.</w:t>
      </w:r>
      <w:r w:rsidRPr="00385B7F">
        <w:rPr>
          <w:rFonts w:cs="Times New Roman"/>
          <w:szCs w:val="24"/>
        </w:rPr>
        <w:t xml:space="preserve"> </w:t>
      </w:r>
      <w:r w:rsidRPr="00385B7F">
        <w:rPr>
          <w:rFonts w:cs="Times New Roman"/>
          <w:szCs w:val="24"/>
          <w:lang w:val="en-US"/>
        </w:rPr>
        <w:t xml:space="preserve">Salvador: </w:t>
      </w:r>
      <w:proofErr w:type="spellStart"/>
      <w:r w:rsidRPr="00385B7F">
        <w:rPr>
          <w:rFonts w:cs="Times New Roman"/>
          <w:szCs w:val="24"/>
          <w:lang w:val="en-US"/>
        </w:rPr>
        <w:t>Edufba</w:t>
      </w:r>
      <w:proofErr w:type="spellEnd"/>
      <w:r w:rsidRPr="00385B7F">
        <w:rPr>
          <w:rFonts w:cs="Times New Roman"/>
          <w:szCs w:val="24"/>
          <w:lang w:val="en-US"/>
        </w:rPr>
        <w:t xml:space="preserve">; Bauru, São Paulo: </w:t>
      </w:r>
      <w:proofErr w:type="spellStart"/>
      <w:r w:rsidRPr="00385B7F">
        <w:rPr>
          <w:rFonts w:cs="Times New Roman"/>
          <w:szCs w:val="24"/>
          <w:lang w:val="en-US"/>
        </w:rPr>
        <w:t>Edusc</w:t>
      </w:r>
      <w:proofErr w:type="spellEnd"/>
      <w:r w:rsidRPr="00385B7F">
        <w:rPr>
          <w:rFonts w:cs="Times New Roman"/>
          <w:szCs w:val="24"/>
          <w:lang w:val="en-US"/>
        </w:rPr>
        <w:t>.</w:t>
      </w:r>
    </w:p>
    <w:p w14:paraId="59EE2A9E" w14:textId="77777777" w:rsidR="002C6B39" w:rsidRPr="00385B7F" w:rsidRDefault="002C6B39" w:rsidP="00385B7F">
      <w:pPr>
        <w:spacing w:line="240" w:lineRule="auto"/>
        <w:ind w:firstLine="0"/>
        <w:jc w:val="left"/>
        <w:rPr>
          <w:rFonts w:cs="Times New Roman"/>
          <w:szCs w:val="24"/>
          <w:lang w:val="en-US"/>
        </w:rPr>
      </w:pPr>
    </w:p>
    <w:p w14:paraId="30A81205" w14:textId="2DFDD173" w:rsidR="002C6B39" w:rsidRPr="00385B7F" w:rsidRDefault="002C6B39" w:rsidP="00385B7F">
      <w:pPr>
        <w:spacing w:line="240" w:lineRule="auto"/>
        <w:ind w:firstLine="0"/>
        <w:jc w:val="left"/>
        <w:rPr>
          <w:rFonts w:cs="Times New Roman"/>
          <w:szCs w:val="24"/>
          <w:lang w:val="en-US"/>
        </w:rPr>
      </w:pPr>
      <w:r w:rsidRPr="00385B7F">
        <w:rPr>
          <w:rFonts w:eastAsia="Times New Roman" w:cs="Times New Roman"/>
          <w:szCs w:val="24"/>
          <w:lang w:val="en-US" w:eastAsia="pt-BR"/>
        </w:rPr>
        <w:t>Marwick, A. E. 2015. “</w:t>
      </w:r>
      <w:proofErr w:type="spellStart"/>
      <w:r w:rsidRPr="00385B7F">
        <w:rPr>
          <w:rFonts w:eastAsia="Times New Roman" w:cs="Times New Roman"/>
          <w:szCs w:val="24"/>
          <w:lang w:val="en-US" w:eastAsia="pt-BR"/>
        </w:rPr>
        <w:t>Instafame</w:t>
      </w:r>
      <w:proofErr w:type="spellEnd"/>
      <w:r w:rsidRPr="00385B7F">
        <w:rPr>
          <w:rFonts w:eastAsia="Times New Roman" w:cs="Times New Roman"/>
          <w:szCs w:val="24"/>
          <w:lang w:val="en-US" w:eastAsia="pt-BR"/>
        </w:rPr>
        <w:t xml:space="preserve">: Luxury Selfies in the Attention Economy”. </w:t>
      </w:r>
      <w:r w:rsidRPr="00385B7F">
        <w:rPr>
          <w:rFonts w:eastAsia="Times New Roman" w:cs="Times New Roman"/>
          <w:i/>
          <w:iCs/>
          <w:szCs w:val="24"/>
          <w:lang w:val="en-US" w:eastAsia="pt-BR"/>
        </w:rPr>
        <w:t>Public Culture</w:t>
      </w:r>
      <w:r w:rsidRPr="00385B7F">
        <w:rPr>
          <w:rFonts w:eastAsia="Times New Roman" w:cs="Times New Roman"/>
          <w:szCs w:val="24"/>
          <w:lang w:val="en-US" w:eastAsia="pt-BR"/>
        </w:rPr>
        <w:t xml:space="preserve"> 27 (1 (75)): 137–160. </w:t>
      </w:r>
      <w:hyperlink r:id="rId24" w:tgtFrame="_blank" w:history="1">
        <w:r w:rsidRPr="00385B7F">
          <w:rPr>
            <w:rStyle w:val="Hyperlink"/>
            <w:rFonts w:cs="Times New Roman"/>
            <w:color w:val="auto"/>
            <w:szCs w:val="24"/>
            <w:lang w:val="en-US"/>
          </w:rPr>
          <w:t>https://doi.org/10.1215/08992363-2798379</w:t>
        </w:r>
      </w:hyperlink>
    </w:p>
    <w:p w14:paraId="7D58F3C7" w14:textId="77777777" w:rsidR="002C6B39" w:rsidRPr="00385B7F" w:rsidRDefault="002C6B39" w:rsidP="00385B7F">
      <w:pPr>
        <w:spacing w:line="240" w:lineRule="auto"/>
        <w:ind w:firstLine="0"/>
        <w:jc w:val="left"/>
        <w:rPr>
          <w:rFonts w:cs="Times New Roman"/>
          <w:szCs w:val="24"/>
          <w:lang w:val="en-US"/>
        </w:rPr>
      </w:pPr>
    </w:p>
    <w:p w14:paraId="3AC81D96" w14:textId="37125A94" w:rsidR="002C6B39" w:rsidRPr="00385B7F" w:rsidRDefault="002C6B39" w:rsidP="00385B7F">
      <w:pPr>
        <w:spacing w:line="240" w:lineRule="auto"/>
        <w:ind w:firstLine="0"/>
        <w:jc w:val="left"/>
        <w:rPr>
          <w:rFonts w:eastAsia="Times New Roman" w:cs="Times New Roman"/>
          <w:szCs w:val="24"/>
          <w:u w:val="single"/>
          <w:lang w:val="en-US" w:eastAsia="pt-BR"/>
        </w:rPr>
      </w:pPr>
      <w:r w:rsidRPr="00385B7F">
        <w:rPr>
          <w:rStyle w:val="cls-response"/>
          <w:rFonts w:cs="Times New Roman"/>
          <w:szCs w:val="24"/>
          <w:lang w:val="en-US"/>
        </w:rPr>
        <w:t xml:space="preserve">Marwick, A. E. e d. </w:t>
      </w:r>
      <w:proofErr w:type="spellStart"/>
      <w:r w:rsidRPr="00385B7F">
        <w:rPr>
          <w:rStyle w:val="cls-response"/>
          <w:rFonts w:cs="Times New Roman"/>
          <w:szCs w:val="24"/>
          <w:lang w:val="en-US"/>
        </w:rPr>
        <w:t>boyd</w:t>
      </w:r>
      <w:proofErr w:type="spellEnd"/>
      <w:r w:rsidRPr="00385B7F">
        <w:rPr>
          <w:rStyle w:val="cls-response"/>
          <w:rFonts w:cs="Times New Roman"/>
          <w:szCs w:val="24"/>
          <w:lang w:val="en-US"/>
        </w:rPr>
        <w:t xml:space="preserve">. 2011a. “I tweet honestly, I tweet passionately: Twitter users, context collapse, and the imagined audience”. </w:t>
      </w:r>
      <w:r w:rsidRPr="00385B7F">
        <w:rPr>
          <w:rStyle w:val="cls-response"/>
          <w:rFonts w:cs="Times New Roman"/>
          <w:bCs/>
          <w:i/>
          <w:szCs w:val="24"/>
          <w:lang w:val="en-US"/>
        </w:rPr>
        <w:t>New Media &amp; Society</w:t>
      </w:r>
      <w:r w:rsidRPr="00385B7F">
        <w:rPr>
          <w:rStyle w:val="cls-response"/>
          <w:rFonts w:cs="Times New Roman"/>
          <w:szCs w:val="24"/>
          <w:lang w:val="en-US"/>
        </w:rPr>
        <w:t xml:space="preserve"> </w:t>
      </w:r>
      <w:r w:rsidRPr="00385B7F">
        <w:rPr>
          <w:rStyle w:val="cls-response"/>
          <w:rFonts w:cs="Times New Roman"/>
          <w:iCs/>
          <w:szCs w:val="24"/>
          <w:lang w:val="en-US"/>
        </w:rPr>
        <w:t>13</w:t>
      </w:r>
      <w:r w:rsidRPr="00385B7F">
        <w:rPr>
          <w:rStyle w:val="cls-response"/>
          <w:rFonts w:cs="Times New Roman"/>
          <w:szCs w:val="24"/>
          <w:lang w:val="en-US"/>
        </w:rPr>
        <w:t xml:space="preserve"> (1): 114-133. </w:t>
      </w:r>
      <w:hyperlink r:id="rId25" w:tgtFrame="_blank" w:history="1">
        <w:r w:rsidRPr="00385B7F">
          <w:rPr>
            <w:rFonts w:eastAsia="Times New Roman" w:cs="Times New Roman"/>
            <w:szCs w:val="24"/>
            <w:u w:val="single"/>
            <w:lang w:val="en-US" w:eastAsia="pt-BR"/>
          </w:rPr>
          <w:t>https://doi.org/10.1177/1461444810365313</w:t>
        </w:r>
      </w:hyperlink>
    </w:p>
    <w:p w14:paraId="5629B08A" w14:textId="77777777" w:rsidR="002C6B39" w:rsidRPr="00385B7F" w:rsidRDefault="002C6B39" w:rsidP="00385B7F">
      <w:pPr>
        <w:spacing w:line="240" w:lineRule="auto"/>
        <w:ind w:firstLine="0"/>
        <w:jc w:val="left"/>
        <w:rPr>
          <w:rStyle w:val="cls-response"/>
          <w:rFonts w:cs="Times New Roman"/>
          <w:szCs w:val="24"/>
          <w:lang w:val="en-US"/>
        </w:rPr>
      </w:pPr>
    </w:p>
    <w:p w14:paraId="2A23E02E" w14:textId="186670A2" w:rsidR="002C6B39" w:rsidRPr="00385B7F" w:rsidRDefault="002C6B39" w:rsidP="00385B7F">
      <w:pPr>
        <w:spacing w:line="240" w:lineRule="auto"/>
        <w:ind w:firstLine="0"/>
        <w:jc w:val="left"/>
        <w:rPr>
          <w:rFonts w:eastAsia="Times New Roman" w:cs="Times New Roman"/>
          <w:szCs w:val="24"/>
          <w:u w:val="single"/>
          <w:lang w:eastAsia="pt-BR"/>
        </w:rPr>
      </w:pPr>
      <w:r w:rsidRPr="00385B7F">
        <w:rPr>
          <w:rStyle w:val="cls-response"/>
          <w:rFonts w:cs="Times New Roman"/>
          <w:szCs w:val="24"/>
          <w:lang w:val="en-US"/>
        </w:rPr>
        <w:t xml:space="preserve">Marwick, A. E. e d. </w:t>
      </w:r>
      <w:proofErr w:type="spellStart"/>
      <w:r w:rsidRPr="00385B7F">
        <w:rPr>
          <w:rStyle w:val="cls-response"/>
          <w:rFonts w:cs="Times New Roman"/>
          <w:szCs w:val="24"/>
          <w:lang w:val="en-US"/>
        </w:rPr>
        <w:t>boyd</w:t>
      </w:r>
      <w:proofErr w:type="spellEnd"/>
      <w:r w:rsidRPr="00385B7F">
        <w:rPr>
          <w:rStyle w:val="cls-response"/>
          <w:rFonts w:cs="Times New Roman"/>
          <w:szCs w:val="24"/>
          <w:lang w:val="en-US"/>
        </w:rPr>
        <w:t xml:space="preserve">. </w:t>
      </w:r>
      <w:r w:rsidRPr="00385B7F">
        <w:rPr>
          <w:rFonts w:eastAsia="Times New Roman" w:cs="Times New Roman"/>
          <w:szCs w:val="24"/>
          <w:lang w:val="en-US" w:eastAsia="pt-BR"/>
        </w:rPr>
        <w:t xml:space="preserve">2011b. “To See and Be Seen: Celebrity Practice on Twitter”. </w:t>
      </w:r>
      <w:r w:rsidRPr="00385B7F">
        <w:rPr>
          <w:rFonts w:eastAsia="Times New Roman" w:cs="Times New Roman"/>
          <w:i/>
          <w:iCs/>
          <w:szCs w:val="24"/>
          <w:lang w:val="en-US" w:eastAsia="pt-BR"/>
        </w:rPr>
        <w:t>Convergence: The International Journal of Research into New Media Technologies</w:t>
      </w:r>
      <w:r w:rsidRPr="00385B7F">
        <w:rPr>
          <w:rFonts w:eastAsia="Times New Roman" w:cs="Times New Roman"/>
          <w:szCs w:val="24"/>
          <w:lang w:val="en-US" w:eastAsia="pt-BR"/>
        </w:rPr>
        <w:t xml:space="preserve"> 17 (2): 139–158. </w:t>
      </w:r>
      <w:hyperlink r:id="rId26" w:tgtFrame="_blank" w:history="1">
        <w:r w:rsidRPr="00385B7F">
          <w:rPr>
            <w:rFonts w:eastAsia="Times New Roman" w:cs="Times New Roman"/>
            <w:szCs w:val="24"/>
            <w:u w:val="single"/>
            <w:lang w:eastAsia="pt-BR"/>
          </w:rPr>
          <w:t>https://doi.org/10.1177/1354856510394539</w:t>
        </w:r>
      </w:hyperlink>
    </w:p>
    <w:p w14:paraId="2CFBA9CE" w14:textId="77777777" w:rsidR="002C6B39" w:rsidRPr="00385B7F" w:rsidRDefault="002C6B39" w:rsidP="00385B7F">
      <w:pPr>
        <w:spacing w:line="240" w:lineRule="auto"/>
        <w:ind w:firstLine="0"/>
        <w:jc w:val="left"/>
        <w:rPr>
          <w:rFonts w:eastAsia="Times New Roman" w:cs="Times New Roman"/>
          <w:szCs w:val="24"/>
          <w:lang w:eastAsia="pt-BR"/>
        </w:rPr>
      </w:pPr>
    </w:p>
    <w:p w14:paraId="3D5C12A3" w14:textId="4DAE0B18" w:rsidR="002C6B39" w:rsidRPr="00385B7F" w:rsidRDefault="002C6B39" w:rsidP="00385B7F">
      <w:pPr>
        <w:autoSpaceDE w:val="0"/>
        <w:autoSpaceDN w:val="0"/>
        <w:adjustRightInd w:val="0"/>
        <w:spacing w:line="240" w:lineRule="auto"/>
        <w:ind w:firstLine="0"/>
        <w:jc w:val="left"/>
        <w:rPr>
          <w:rFonts w:cs="Times New Roman"/>
          <w:szCs w:val="24"/>
        </w:rPr>
      </w:pPr>
      <w:proofErr w:type="spellStart"/>
      <w:r w:rsidRPr="00385B7F">
        <w:rPr>
          <w:rFonts w:cs="Times New Roman"/>
          <w:szCs w:val="24"/>
        </w:rPr>
        <w:t>Petry</w:t>
      </w:r>
      <w:proofErr w:type="spellEnd"/>
      <w:r w:rsidRPr="00385B7F">
        <w:rPr>
          <w:rFonts w:cs="Times New Roman"/>
          <w:szCs w:val="24"/>
        </w:rPr>
        <w:t xml:space="preserve">, D. F. 2016. “Revisitando o Floresta Digital: Notas sobre o esforço de uma descrição sociotécnica”. Organizado por T. </w:t>
      </w:r>
      <w:proofErr w:type="spellStart"/>
      <w:r w:rsidRPr="00385B7F">
        <w:rPr>
          <w:rFonts w:cs="Times New Roman"/>
          <w:szCs w:val="24"/>
        </w:rPr>
        <w:t>Rifiotis</w:t>
      </w:r>
      <w:proofErr w:type="spellEnd"/>
      <w:r w:rsidRPr="00385B7F">
        <w:rPr>
          <w:rFonts w:cs="Times New Roman"/>
          <w:szCs w:val="24"/>
        </w:rPr>
        <w:t xml:space="preserve"> e J. </w:t>
      </w:r>
      <w:proofErr w:type="spellStart"/>
      <w:r w:rsidRPr="00385B7F">
        <w:rPr>
          <w:rFonts w:cs="Times New Roman"/>
          <w:szCs w:val="24"/>
        </w:rPr>
        <w:t>Segata</w:t>
      </w:r>
      <w:proofErr w:type="spellEnd"/>
      <w:r w:rsidRPr="00385B7F">
        <w:rPr>
          <w:rFonts w:cs="Times New Roman"/>
          <w:szCs w:val="24"/>
        </w:rPr>
        <w:t>.</w:t>
      </w:r>
      <w:r w:rsidRPr="00385B7F">
        <w:rPr>
          <w:rFonts w:cs="Times New Roman"/>
          <w:b/>
          <w:szCs w:val="24"/>
        </w:rPr>
        <w:t xml:space="preserve"> </w:t>
      </w:r>
      <w:r w:rsidRPr="00385B7F">
        <w:rPr>
          <w:rFonts w:cs="Times New Roman"/>
          <w:bCs/>
          <w:i/>
          <w:iCs/>
          <w:szCs w:val="24"/>
        </w:rPr>
        <w:t>Políticas etnográficas no campo da cibercultura</w:t>
      </w:r>
      <w:r w:rsidRPr="00385B7F">
        <w:rPr>
          <w:rFonts w:cs="Times New Roman"/>
          <w:bCs/>
          <w:szCs w:val="24"/>
        </w:rPr>
        <w:t xml:space="preserve">, </w:t>
      </w:r>
      <w:r w:rsidRPr="00385B7F">
        <w:rPr>
          <w:rFonts w:cs="Times New Roman"/>
          <w:szCs w:val="24"/>
        </w:rPr>
        <w:t xml:space="preserve">153-189. Brasília: ABA Publicações; Joinville: Editora </w:t>
      </w:r>
      <w:proofErr w:type="spellStart"/>
      <w:r w:rsidRPr="00385B7F">
        <w:rPr>
          <w:rFonts w:cs="Times New Roman"/>
          <w:szCs w:val="24"/>
        </w:rPr>
        <w:t>Letradágua</w:t>
      </w:r>
      <w:proofErr w:type="spellEnd"/>
      <w:r w:rsidRPr="00385B7F">
        <w:rPr>
          <w:rFonts w:cs="Times New Roman"/>
          <w:szCs w:val="24"/>
        </w:rPr>
        <w:t>.</w:t>
      </w:r>
    </w:p>
    <w:p w14:paraId="28EC6798" w14:textId="77777777" w:rsidR="002C6B39" w:rsidRPr="00385B7F" w:rsidRDefault="002C6B39" w:rsidP="00385B7F">
      <w:pPr>
        <w:autoSpaceDE w:val="0"/>
        <w:autoSpaceDN w:val="0"/>
        <w:adjustRightInd w:val="0"/>
        <w:spacing w:line="240" w:lineRule="auto"/>
        <w:ind w:firstLine="0"/>
        <w:jc w:val="left"/>
        <w:rPr>
          <w:rFonts w:cs="Times New Roman"/>
          <w:szCs w:val="24"/>
        </w:rPr>
      </w:pPr>
    </w:p>
    <w:p w14:paraId="1043CD76" w14:textId="104EFDD3" w:rsidR="002C6B39" w:rsidRPr="00385B7F" w:rsidRDefault="002C6B39" w:rsidP="00385B7F">
      <w:pPr>
        <w:spacing w:line="240" w:lineRule="auto"/>
        <w:ind w:firstLine="0"/>
        <w:jc w:val="left"/>
        <w:rPr>
          <w:rFonts w:eastAsia="Times New Roman" w:cs="Times New Roman"/>
          <w:szCs w:val="24"/>
          <w:u w:val="single"/>
          <w:lang w:eastAsia="pt-BR"/>
        </w:rPr>
      </w:pPr>
      <w:proofErr w:type="spellStart"/>
      <w:r w:rsidRPr="00385B7F">
        <w:rPr>
          <w:rFonts w:cs="Times New Roman"/>
          <w:szCs w:val="24"/>
        </w:rPr>
        <w:t>Poell</w:t>
      </w:r>
      <w:proofErr w:type="spellEnd"/>
      <w:r w:rsidRPr="00385B7F">
        <w:rPr>
          <w:rFonts w:cs="Times New Roman"/>
          <w:szCs w:val="24"/>
        </w:rPr>
        <w:t xml:space="preserve">, T., D. </w:t>
      </w:r>
      <w:proofErr w:type="spellStart"/>
      <w:r w:rsidRPr="00385B7F">
        <w:rPr>
          <w:rFonts w:cs="Times New Roman"/>
          <w:szCs w:val="24"/>
        </w:rPr>
        <w:t>Nieborg</w:t>
      </w:r>
      <w:proofErr w:type="spellEnd"/>
      <w:r w:rsidRPr="00385B7F">
        <w:rPr>
          <w:rFonts w:cs="Times New Roman"/>
          <w:szCs w:val="24"/>
        </w:rPr>
        <w:t xml:space="preserve"> e J. </w:t>
      </w:r>
      <w:proofErr w:type="spellStart"/>
      <w:r w:rsidRPr="00385B7F">
        <w:rPr>
          <w:rFonts w:cs="Times New Roman"/>
          <w:szCs w:val="24"/>
        </w:rPr>
        <w:t>Dijck</w:t>
      </w:r>
      <w:proofErr w:type="spellEnd"/>
      <w:r w:rsidRPr="00385B7F">
        <w:rPr>
          <w:rFonts w:cs="Times New Roman"/>
          <w:szCs w:val="24"/>
        </w:rPr>
        <w:t xml:space="preserve">. 2020. “Plataformização”. </w:t>
      </w:r>
      <w:r w:rsidRPr="00385B7F">
        <w:rPr>
          <w:rFonts w:cs="Times New Roman"/>
          <w:bCs/>
          <w:i/>
          <w:iCs/>
          <w:szCs w:val="24"/>
        </w:rPr>
        <w:t>Fronteiras - estudos midiáticos</w:t>
      </w:r>
      <w:r w:rsidRPr="00385B7F">
        <w:rPr>
          <w:rFonts w:cs="Times New Roman"/>
          <w:szCs w:val="24"/>
        </w:rPr>
        <w:t xml:space="preserve"> 22 (1): 2-10. </w:t>
      </w:r>
      <w:hyperlink r:id="rId27" w:tgtFrame="_blank" w:history="1">
        <w:r w:rsidRPr="00385B7F">
          <w:rPr>
            <w:rFonts w:eastAsia="Times New Roman" w:cs="Times New Roman"/>
            <w:szCs w:val="24"/>
            <w:u w:val="single"/>
            <w:lang w:eastAsia="pt-BR"/>
          </w:rPr>
          <w:t>https://doi.org/10.4013/fem.2020.221.01</w:t>
        </w:r>
      </w:hyperlink>
    </w:p>
    <w:p w14:paraId="416C45B1" w14:textId="77777777" w:rsidR="002C6B39" w:rsidRPr="00385B7F" w:rsidRDefault="002C6B39" w:rsidP="00385B7F">
      <w:pPr>
        <w:spacing w:line="240" w:lineRule="auto"/>
        <w:ind w:firstLine="0"/>
        <w:jc w:val="left"/>
        <w:rPr>
          <w:rFonts w:cs="Times New Roman"/>
          <w:szCs w:val="24"/>
        </w:rPr>
      </w:pPr>
    </w:p>
    <w:p w14:paraId="142DDDF8" w14:textId="5D2A79F5" w:rsidR="002C6B39" w:rsidRPr="00266D72" w:rsidRDefault="002C6B39" w:rsidP="00385B7F">
      <w:pPr>
        <w:autoSpaceDE w:val="0"/>
        <w:autoSpaceDN w:val="0"/>
        <w:adjustRightInd w:val="0"/>
        <w:spacing w:line="240" w:lineRule="auto"/>
        <w:ind w:firstLine="0"/>
        <w:jc w:val="left"/>
        <w:rPr>
          <w:rFonts w:cs="Times New Roman"/>
          <w:szCs w:val="24"/>
          <w:lang w:val="en-US"/>
        </w:rPr>
      </w:pPr>
      <w:proofErr w:type="spellStart"/>
      <w:r w:rsidRPr="00385B7F">
        <w:rPr>
          <w:rStyle w:val="acopre"/>
          <w:rFonts w:cs="Times New Roman"/>
          <w:szCs w:val="24"/>
        </w:rPr>
        <w:t>Rifiotis</w:t>
      </w:r>
      <w:proofErr w:type="spellEnd"/>
      <w:r w:rsidRPr="00385B7F">
        <w:rPr>
          <w:rStyle w:val="acopre"/>
          <w:rFonts w:cs="Times New Roman"/>
          <w:szCs w:val="24"/>
        </w:rPr>
        <w:t>, T. 2016. “</w:t>
      </w:r>
      <w:r w:rsidRPr="00385B7F">
        <w:rPr>
          <w:rStyle w:val="nfase"/>
          <w:rFonts w:cs="Times New Roman"/>
          <w:i w:val="0"/>
          <w:iCs w:val="0"/>
          <w:szCs w:val="24"/>
        </w:rPr>
        <w:t>Etnografia no ciberespaço como ‘repovoamento’ e</w:t>
      </w:r>
      <w:r w:rsidRPr="00385B7F">
        <w:rPr>
          <w:rStyle w:val="acopre"/>
          <w:rFonts w:cs="Times New Roman"/>
          <w:i/>
          <w:iCs/>
          <w:szCs w:val="24"/>
        </w:rPr>
        <w:t xml:space="preserve"> </w:t>
      </w:r>
      <w:r w:rsidRPr="00385B7F">
        <w:rPr>
          <w:rStyle w:val="acopre"/>
          <w:rFonts w:cs="Times New Roman"/>
          <w:szCs w:val="24"/>
        </w:rPr>
        <w:t xml:space="preserve">explicação”. </w:t>
      </w:r>
      <w:r w:rsidRPr="00385B7F">
        <w:rPr>
          <w:rFonts w:cs="Times New Roman"/>
          <w:szCs w:val="24"/>
        </w:rPr>
        <w:t xml:space="preserve">Organizado por T. </w:t>
      </w:r>
      <w:proofErr w:type="spellStart"/>
      <w:r w:rsidRPr="00385B7F">
        <w:rPr>
          <w:rFonts w:cs="Times New Roman"/>
          <w:szCs w:val="24"/>
        </w:rPr>
        <w:t>Rifiotis</w:t>
      </w:r>
      <w:proofErr w:type="spellEnd"/>
      <w:r w:rsidRPr="00385B7F">
        <w:rPr>
          <w:rFonts w:cs="Times New Roman"/>
          <w:szCs w:val="24"/>
        </w:rPr>
        <w:t xml:space="preserve"> e J. </w:t>
      </w:r>
      <w:proofErr w:type="spellStart"/>
      <w:r w:rsidRPr="00385B7F">
        <w:rPr>
          <w:rFonts w:cs="Times New Roman"/>
          <w:szCs w:val="24"/>
        </w:rPr>
        <w:t>Segata</w:t>
      </w:r>
      <w:proofErr w:type="spellEnd"/>
      <w:r w:rsidRPr="00385B7F">
        <w:rPr>
          <w:rFonts w:cs="Times New Roman"/>
          <w:szCs w:val="24"/>
        </w:rPr>
        <w:t>.</w:t>
      </w:r>
      <w:r w:rsidRPr="00385B7F">
        <w:rPr>
          <w:rFonts w:cs="Times New Roman"/>
          <w:b/>
          <w:szCs w:val="24"/>
        </w:rPr>
        <w:t xml:space="preserve"> </w:t>
      </w:r>
      <w:r w:rsidRPr="00385B7F">
        <w:rPr>
          <w:rFonts w:cs="Times New Roman"/>
          <w:bCs/>
          <w:i/>
          <w:iCs/>
          <w:szCs w:val="24"/>
        </w:rPr>
        <w:t xml:space="preserve">Políticas etnográficas no campo da cibercultura, </w:t>
      </w:r>
      <w:r w:rsidRPr="00385B7F">
        <w:rPr>
          <w:rFonts w:cs="Times New Roman"/>
          <w:szCs w:val="24"/>
        </w:rPr>
        <w:t>129-151</w:t>
      </w:r>
      <w:r w:rsidRPr="00385B7F">
        <w:rPr>
          <w:rFonts w:cs="Times New Roman"/>
          <w:bCs/>
          <w:i/>
          <w:iCs/>
          <w:szCs w:val="24"/>
        </w:rPr>
        <w:t>.</w:t>
      </w:r>
      <w:r w:rsidRPr="00385B7F">
        <w:rPr>
          <w:rFonts w:cs="Times New Roman"/>
          <w:szCs w:val="24"/>
        </w:rPr>
        <w:t xml:space="preserve"> </w:t>
      </w:r>
      <w:r w:rsidRPr="00266D72">
        <w:rPr>
          <w:rFonts w:cs="Times New Roman"/>
          <w:szCs w:val="24"/>
          <w:lang w:val="en-US"/>
        </w:rPr>
        <w:t xml:space="preserve">Brasília: ABA </w:t>
      </w:r>
      <w:proofErr w:type="spellStart"/>
      <w:r w:rsidRPr="00266D72">
        <w:rPr>
          <w:rFonts w:cs="Times New Roman"/>
          <w:szCs w:val="24"/>
          <w:lang w:val="en-US"/>
        </w:rPr>
        <w:t>Publicações</w:t>
      </w:r>
      <w:proofErr w:type="spellEnd"/>
      <w:r w:rsidRPr="00266D72">
        <w:rPr>
          <w:rFonts w:cs="Times New Roman"/>
          <w:szCs w:val="24"/>
          <w:lang w:val="en-US"/>
        </w:rPr>
        <w:t xml:space="preserve">; Joinville: </w:t>
      </w:r>
      <w:proofErr w:type="spellStart"/>
      <w:r w:rsidRPr="00266D72">
        <w:rPr>
          <w:rFonts w:cs="Times New Roman"/>
          <w:szCs w:val="24"/>
          <w:lang w:val="en-US"/>
        </w:rPr>
        <w:t>Editora</w:t>
      </w:r>
      <w:proofErr w:type="spellEnd"/>
      <w:r w:rsidRPr="00266D72">
        <w:rPr>
          <w:rFonts w:cs="Times New Roman"/>
          <w:szCs w:val="24"/>
          <w:lang w:val="en-US"/>
        </w:rPr>
        <w:t xml:space="preserve"> </w:t>
      </w:r>
      <w:proofErr w:type="spellStart"/>
      <w:r w:rsidRPr="00266D72">
        <w:rPr>
          <w:rFonts w:cs="Times New Roman"/>
          <w:szCs w:val="24"/>
          <w:lang w:val="en-US"/>
        </w:rPr>
        <w:t>Letradágua</w:t>
      </w:r>
      <w:proofErr w:type="spellEnd"/>
      <w:r w:rsidRPr="00266D72">
        <w:rPr>
          <w:rFonts w:cs="Times New Roman"/>
          <w:szCs w:val="24"/>
          <w:lang w:val="en-US"/>
        </w:rPr>
        <w:t>.</w:t>
      </w:r>
    </w:p>
    <w:p w14:paraId="4195A3E4" w14:textId="77777777" w:rsidR="00385B7F" w:rsidRPr="00266D72" w:rsidRDefault="00385B7F" w:rsidP="00385B7F">
      <w:pPr>
        <w:autoSpaceDE w:val="0"/>
        <w:autoSpaceDN w:val="0"/>
        <w:adjustRightInd w:val="0"/>
        <w:spacing w:line="240" w:lineRule="auto"/>
        <w:ind w:firstLine="0"/>
        <w:jc w:val="left"/>
        <w:rPr>
          <w:rFonts w:cs="Times New Roman"/>
          <w:szCs w:val="24"/>
          <w:lang w:val="en-US"/>
        </w:rPr>
      </w:pPr>
    </w:p>
    <w:p w14:paraId="18F600F7" w14:textId="66D99CA8" w:rsidR="00DC2E79" w:rsidRPr="00266D72" w:rsidRDefault="002C6B39" w:rsidP="00266D72">
      <w:pPr>
        <w:pStyle w:val="PargrafodaLista"/>
        <w:spacing w:after="0" w:line="240" w:lineRule="auto"/>
        <w:ind w:left="0"/>
        <w:rPr>
          <w:rFonts w:ascii="Times New Roman" w:hAnsi="Times New Roman" w:cs="Times New Roman"/>
          <w:bCs/>
          <w:sz w:val="24"/>
          <w:szCs w:val="24"/>
          <w:lang w:val="en-US"/>
        </w:rPr>
      </w:pPr>
      <w:proofErr w:type="spellStart"/>
      <w:r w:rsidRPr="00385B7F">
        <w:rPr>
          <w:rFonts w:ascii="Times New Roman" w:hAnsi="Times New Roman" w:cs="Times New Roman"/>
          <w:bCs/>
          <w:sz w:val="24"/>
          <w:szCs w:val="24"/>
          <w:lang w:val="en-US"/>
        </w:rPr>
        <w:t>Seaver</w:t>
      </w:r>
      <w:proofErr w:type="spellEnd"/>
      <w:r w:rsidRPr="00385B7F">
        <w:rPr>
          <w:rFonts w:ascii="Times New Roman" w:hAnsi="Times New Roman" w:cs="Times New Roman"/>
          <w:bCs/>
          <w:sz w:val="24"/>
          <w:szCs w:val="24"/>
          <w:lang w:val="en-US"/>
        </w:rPr>
        <w:t xml:space="preserve">, N. 2017. “Algorithms as Culture: Some Tactics for the Ethnography of Algorithmic Systems”. </w:t>
      </w:r>
      <w:r w:rsidRPr="00385B7F">
        <w:rPr>
          <w:rFonts w:ascii="Times New Roman" w:hAnsi="Times New Roman" w:cs="Times New Roman"/>
          <w:bCs/>
          <w:i/>
          <w:iCs/>
          <w:sz w:val="24"/>
          <w:szCs w:val="24"/>
          <w:lang w:val="en-US"/>
        </w:rPr>
        <w:t>Big Data &amp; Society</w:t>
      </w:r>
      <w:r w:rsidRPr="00385B7F">
        <w:rPr>
          <w:rFonts w:ascii="Times New Roman" w:hAnsi="Times New Roman" w:cs="Times New Roman"/>
          <w:bCs/>
          <w:sz w:val="24"/>
          <w:szCs w:val="24"/>
          <w:lang w:val="en-US"/>
        </w:rPr>
        <w:t xml:space="preserve">, (December 2017). </w:t>
      </w:r>
      <w:r w:rsidRPr="00385B7F">
        <w:rPr>
          <w:rFonts w:ascii="Times New Roman" w:hAnsi="Times New Roman" w:cs="Times New Roman"/>
          <w:sz w:val="24"/>
          <w:szCs w:val="24"/>
          <w:u w:val="single"/>
          <w:lang w:val="en-US"/>
        </w:rPr>
        <w:t>https://doi.org/10.1177/2053951717738104</w:t>
      </w:r>
      <w:r w:rsidR="006A49F8" w:rsidRPr="00A9744C">
        <w:rPr>
          <w:rFonts w:cs="Times New Roman"/>
          <w:bCs/>
          <w:szCs w:val="24"/>
          <w:lang w:val="en-US"/>
        </w:rPr>
        <w:t xml:space="preserve"> </w:t>
      </w:r>
    </w:p>
    <w:sectPr w:rsidR="00DC2E79" w:rsidRPr="00266D72" w:rsidSect="00C16B6F">
      <w:footerReference w:type="default" r:id="rId2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1F85" w14:textId="77777777" w:rsidR="00BC0E1E" w:rsidRDefault="00BC0E1E" w:rsidP="009D6A4E">
      <w:pPr>
        <w:spacing w:line="240" w:lineRule="auto"/>
      </w:pPr>
      <w:r>
        <w:separator/>
      </w:r>
    </w:p>
  </w:endnote>
  <w:endnote w:type="continuationSeparator" w:id="0">
    <w:p w14:paraId="228D21FA" w14:textId="77777777" w:rsidR="00BC0E1E" w:rsidRDefault="00BC0E1E" w:rsidP="009D6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041956"/>
      <w:docPartObj>
        <w:docPartGallery w:val="Page Numbers (Bottom of Page)"/>
        <w:docPartUnique/>
      </w:docPartObj>
    </w:sdtPr>
    <w:sdtContent>
      <w:p w14:paraId="6D54137B" w14:textId="271DFFA9" w:rsidR="000A5D54" w:rsidRDefault="000A5D54">
        <w:pPr>
          <w:pStyle w:val="Rodap"/>
          <w:jc w:val="right"/>
        </w:pPr>
        <w:r>
          <w:fldChar w:fldCharType="begin"/>
        </w:r>
        <w:r>
          <w:instrText>PAGE   \* MERGEFORMAT</w:instrText>
        </w:r>
        <w:r>
          <w:fldChar w:fldCharType="separate"/>
        </w:r>
        <w:r>
          <w:t>2</w:t>
        </w:r>
        <w:r>
          <w:fldChar w:fldCharType="end"/>
        </w:r>
      </w:p>
    </w:sdtContent>
  </w:sdt>
  <w:p w14:paraId="40C76D90" w14:textId="77777777" w:rsidR="000A5D54" w:rsidRDefault="000A5D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7676" w14:textId="77777777" w:rsidR="00BC0E1E" w:rsidRDefault="00BC0E1E" w:rsidP="00EC7A75">
      <w:pPr>
        <w:spacing w:line="240" w:lineRule="auto"/>
        <w:ind w:firstLine="0"/>
      </w:pPr>
      <w:r>
        <w:separator/>
      </w:r>
    </w:p>
  </w:footnote>
  <w:footnote w:type="continuationSeparator" w:id="0">
    <w:p w14:paraId="00DEC467" w14:textId="77777777" w:rsidR="00BC0E1E" w:rsidRDefault="00BC0E1E" w:rsidP="009D6A4E">
      <w:pPr>
        <w:spacing w:line="240" w:lineRule="auto"/>
      </w:pPr>
      <w:r>
        <w:continuationSeparator/>
      </w:r>
    </w:p>
  </w:footnote>
  <w:footnote w:id="1">
    <w:p w14:paraId="634B062F" w14:textId="142D6E98" w:rsidR="009B164A" w:rsidRDefault="009B164A">
      <w:pPr>
        <w:pStyle w:val="Textodenotaderodap"/>
      </w:pPr>
      <w:r>
        <w:rPr>
          <w:rStyle w:val="Refdenotaderodap"/>
        </w:rPr>
        <w:footnoteRef/>
      </w:r>
      <w:r>
        <w:t xml:space="preserve"> </w:t>
      </w:r>
      <w:r>
        <w:t>Trabalho apresentado na 33ª Reunião Brasileira de Antropologia, realizada entre os dias 28 de agosto a 03 de setembro de 2022.</w:t>
      </w:r>
    </w:p>
  </w:footnote>
  <w:footnote w:id="2">
    <w:p w14:paraId="27236B17" w14:textId="77777777" w:rsidR="00E54E29" w:rsidRPr="002563BD" w:rsidRDefault="00E54E29" w:rsidP="00E54E29">
      <w:pPr>
        <w:pStyle w:val="Textodenotaderodap"/>
        <w:rPr>
          <w:rFonts w:cs="Times New Roman"/>
          <w:iCs/>
          <w:szCs w:val="24"/>
        </w:rPr>
      </w:pPr>
      <w:r>
        <w:rPr>
          <w:rStyle w:val="Refdenotaderodap"/>
        </w:rPr>
        <w:footnoteRef/>
      </w:r>
      <w:r>
        <w:t xml:space="preserve"> </w:t>
      </w:r>
      <w:r w:rsidRPr="00D50BE6">
        <w:t>As plataformas são infraestruturas digitais que facilitam e moldam interações e que são programadas a partir de coleta sistemática, processamento algorítmico, monetização e circulação de dados (</w:t>
      </w:r>
      <w:proofErr w:type="spellStart"/>
      <w:r w:rsidRPr="00D50BE6">
        <w:rPr>
          <w:rStyle w:val="nfase"/>
          <w:rFonts w:cs="Times New Roman"/>
          <w:i w:val="0"/>
          <w:szCs w:val="24"/>
        </w:rPr>
        <w:t>Poell</w:t>
      </w:r>
      <w:proofErr w:type="spellEnd"/>
      <w:r w:rsidRPr="00D50BE6">
        <w:rPr>
          <w:rStyle w:val="nfase"/>
          <w:rFonts w:cs="Times New Roman"/>
          <w:i w:val="0"/>
          <w:szCs w:val="24"/>
        </w:rPr>
        <w:t xml:space="preserve">, </w:t>
      </w:r>
      <w:proofErr w:type="spellStart"/>
      <w:r w:rsidRPr="00D50BE6">
        <w:rPr>
          <w:rStyle w:val="nfase"/>
          <w:rFonts w:cs="Times New Roman"/>
          <w:i w:val="0"/>
          <w:szCs w:val="24"/>
        </w:rPr>
        <w:t>Nieborg</w:t>
      </w:r>
      <w:proofErr w:type="spellEnd"/>
      <w:r w:rsidRPr="00D50BE6">
        <w:rPr>
          <w:rStyle w:val="nfase"/>
          <w:rFonts w:cs="Times New Roman"/>
          <w:i w:val="0"/>
          <w:szCs w:val="24"/>
        </w:rPr>
        <w:t xml:space="preserve"> e </w:t>
      </w:r>
      <w:proofErr w:type="spellStart"/>
      <w:r w:rsidRPr="00D50BE6">
        <w:rPr>
          <w:rStyle w:val="nfase"/>
          <w:rFonts w:cs="Times New Roman"/>
          <w:i w:val="0"/>
          <w:szCs w:val="24"/>
        </w:rPr>
        <w:t>Dijck</w:t>
      </w:r>
      <w:proofErr w:type="spellEnd"/>
      <w:r w:rsidRPr="00D50BE6">
        <w:rPr>
          <w:rStyle w:val="nfase"/>
          <w:rFonts w:cs="Times New Roman"/>
          <w:i w:val="0"/>
          <w:szCs w:val="24"/>
        </w:rPr>
        <w:t xml:space="preserve"> 2020).</w:t>
      </w:r>
    </w:p>
  </w:footnote>
  <w:footnote w:id="3">
    <w:p w14:paraId="5FA200B3" w14:textId="55E8067A" w:rsidR="00A72E46" w:rsidRDefault="00A72E46">
      <w:pPr>
        <w:pStyle w:val="Textodenotaderodap"/>
      </w:pPr>
      <w:r>
        <w:rPr>
          <w:rStyle w:val="Refdenotaderodap"/>
        </w:rPr>
        <w:footnoteRef/>
      </w:r>
      <w:r>
        <w:t xml:space="preserve"> Como categoria nativa, “influência” pode ter diferentes significados. O que proponho aqui não é predeterminar uma noção de influência, mas deslocar o olhar do sujeito-influenciador para os agenciamentos coletivos que sustentam esse tipo de trabalho.</w:t>
      </w:r>
    </w:p>
  </w:footnote>
  <w:footnote w:id="4">
    <w:p w14:paraId="68C0FD4B" w14:textId="63DB92A3" w:rsidR="00A72E46" w:rsidRDefault="00A72E46" w:rsidP="003E76B8">
      <w:pPr>
        <w:pStyle w:val="Textodenotaderodap"/>
      </w:pPr>
      <w:r>
        <w:rPr>
          <w:rStyle w:val="Refdenotaderodap"/>
        </w:rPr>
        <w:footnoteRef/>
      </w:r>
      <w:r>
        <w:t xml:space="preserve"> “Mediadores”, para Latour (2012), são entidades que transformam as outras, que causam efeitos.</w:t>
      </w:r>
    </w:p>
  </w:footnote>
  <w:footnote w:id="5">
    <w:p w14:paraId="72DE760F" w14:textId="56B8FFA6" w:rsidR="00872618" w:rsidRPr="00D05777" w:rsidRDefault="00872618" w:rsidP="00872618">
      <w:pPr>
        <w:pStyle w:val="Textodenotaderodap"/>
      </w:pPr>
      <w:r>
        <w:rPr>
          <w:rStyle w:val="Refdenotaderodap"/>
        </w:rPr>
        <w:footnoteRef/>
      </w:r>
      <w:r w:rsidRPr="00D05777">
        <w:t xml:space="preserve"> Alguns e</w:t>
      </w:r>
      <w:r>
        <w:t>xemplos são</w:t>
      </w:r>
      <w:r w:rsidRPr="00D05777">
        <w:t xml:space="preserve"> </w:t>
      </w:r>
      <w:r w:rsidRPr="00D05777">
        <w:rPr>
          <w:noProof/>
        </w:rPr>
        <w:t>Abidin (2016)</w:t>
      </w:r>
      <w:r w:rsidR="00D54C29">
        <w:rPr>
          <w:noProof/>
        </w:rPr>
        <w:t>,</w:t>
      </w:r>
      <w:r w:rsidRPr="00D05777">
        <w:rPr>
          <w:noProof/>
        </w:rPr>
        <w:t xml:space="preserve"> Marwick e boyd (2011a; 2011b)</w:t>
      </w:r>
      <w:r w:rsidRPr="00D05777">
        <w:t>.</w:t>
      </w:r>
    </w:p>
  </w:footnote>
  <w:footnote w:id="6">
    <w:p w14:paraId="37DCF9C5" w14:textId="664A749C" w:rsidR="00A72E46" w:rsidRDefault="00A72E46" w:rsidP="0088250C">
      <w:pPr>
        <w:pStyle w:val="Textodenotaderodap"/>
      </w:pPr>
      <w:r>
        <w:rPr>
          <w:rStyle w:val="Refdenotaderodap"/>
        </w:rPr>
        <w:footnoteRef/>
      </w:r>
      <w:r>
        <w:t xml:space="preserve"> </w:t>
      </w:r>
      <w:proofErr w:type="spellStart"/>
      <w:r>
        <w:t>Rifiotis</w:t>
      </w:r>
      <w:proofErr w:type="spellEnd"/>
      <w:r>
        <w:t xml:space="preserve"> (2016) problematiza a exterioridade da técnica pressuposta em abordagens cujo eixo explicativo é estruturado através de noções de uso, apropriação e representação dos objetos técnicos.</w:t>
      </w:r>
    </w:p>
    <w:p w14:paraId="3366BB15" w14:textId="77777777" w:rsidR="00A72E46" w:rsidRDefault="00A72E46" w:rsidP="0088250C">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8ED"/>
    <w:multiLevelType w:val="multilevel"/>
    <w:tmpl w:val="433CE1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C62191D"/>
    <w:multiLevelType w:val="multilevel"/>
    <w:tmpl w:val="641C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916AE"/>
    <w:multiLevelType w:val="hybridMultilevel"/>
    <w:tmpl w:val="FFC49314"/>
    <w:lvl w:ilvl="0" w:tplc="92D6C49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5C5F6076"/>
    <w:multiLevelType w:val="hybridMultilevel"/>
    <w:tmpl w:val="8F0AF35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6BA27917"/>
    <w:multiLevelType w:val="multilevel"/>
    <w:tmpl w:val="6AB2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B3D2B"/>
    <w:multiLevelType w:val="hybridMultilevel"/>
    <w:tmpl w:val="6A4EAEE0"/>
    <w:lvl w:ilvl="0" w:tplc="DA707C0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7D700C17"/>
    <w:multiLevelType w:val="hybridMultilevel"/>
    <w:tmpl w:val="320EA5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850160">
    <w:abstractNumId w:val="0"/>
  </w:num>
  <w:num w:numId="2" w16cid:durableId="423233396">
    <w:abstractNumId w:val="4"/>
  </w:num>
  <w:num w:numId="3" w16cid:durableId="114639191">
    <w:abstractNumId w:val="2"/>
  </w:num>
  <w:num w:numId="4" w16cid:durableId="2016688519">
    <w:abstractNumId w:val="3"/>
  </w:num>
  <w:num w:numId="5" w16cid:durableId="70585185">
    <w:abstractNumId w:val="5"/>
  </w:num>
  <w:num w:numId="6" w16cid:durableId="1844663826">
    <w:abstractNumId w:val="1"/>
  </w:num>
  <w:num w:numId="7" w16cid:durableId="1327050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98"/>
    <w:rsid w:val="00000B76"/>
    <w:rsid w:val="00001D1A"/>
    <w:rsid w:val="00001DC0"/>
    <w:rsid w:val="00002FAF"/>
    <w:rsid w:val="00003A2E"/>
    <w:rsid w:val="00003F09"/>
    <w:rsid w:val="000042AC"/>
    <w:rsid w:val="00004D2D"/>
    <w:rsid w:val="00005B38"/>
    <w:rsid w:val="0000617F"/>
    <w:rsid w:val="00006466"/>
    <w:rsid w:val="00006A17"/>
    <w:rsid w:val="00006A3C"/>
    <w:rsid w:val="0000781A"/>
    <w:rsid w:val="00010308"/>
    <w:rsid w:val="000108E0"/>
    <w:rsid w:val="000111F4"/>
    <w:rsid w:val="00011C0F"/>
    <w:rsid w:val="0001213C"/>
    <w:rsid w:val="0001286D"/>
    <w:rsid w:val="00013438"/>
    <w:rsid w:val="0001477B"/>
    <w:rsid w:val="00015331"/>
    <w:rsid w:val="00015D5B"/>
    <w:rsid w:val="0001667D"/>
    <w:rsid w:val="000173CD"/>
    <w:rsid w:val="00017407"/>
    <w:rsid w:val="00017BE9"/>
    <w:rsid w:val="00017C51"/>
    <w:rsid w:val="00020859"/>
    <w:rsid w:val="000208AF"/>
    <w:rsid w:val="000209EF"/>
    <w:rsid w:val="00020A7A"/>
    <w:rsid w:val="00020ACC"/>
    <w:rsid w:val="00020B08"/>
    <w:rsid w:val="000215BC"/>
    <w:rsid w:val="00022DE2"/>
    <w:rsid w:val="0002353B"/>
    <w:rsid w:val="0002399D"/>
    <w:rsid w:val="00024C0B"/>
    <w:rsid w:val="00025E09"/>
    <w:rsid w:val="00025E41"/>
    <w:rsid w:val="000261FE"/>
    <w:rsid w:val="000262E9"/>
    <w:rsid w:val="000268E4"/>
    <w:rsid w:val="00026D10"/>
    <w:rsid w:val="00027894"/>
    <w:rsid w:val="000278A2"/>
    <w:rsid w:val="00027DDC"/>
    <w:rsid w:val="00030792"/>
    <w:rsid w:val="00030E12"/>
    <w:rsid w:val="000311C4"/>
    <w:rsid w:val="000311D9"/>
    <w:rsid w:val="000313B6"/>
    <w:rsid w:val="00031DC5"/>
    <w:rsid w:val="00031EA7"/>
    <w:rsid w:val="00032DDD"/>
    <w:rsid w:val="000342DB"/>
    <w:rsid w:val="000347D5"/>
    <w:rsid w:val="00034FD1"/>
    <w:rsid w:val="000355AD"/>
    <w:rsid w:val="00035ADB"/>
    <w:rsid w:val="00036E3B"/>
    <w:rsid w:val="00037382"/>
    <w:rsid w:val="00037AD6"/>
    <w:rsid w:val="00037F32"/>
    <w:rsid w:val="000401D0"/>
    <w:rsid w:val="00041550"/>
    <w:rsid w:val="000417A7"/>
    <w:rsid w:val="00041CD4"/>
    <w:rsid w:val="00041DED"/>
    <w:rsid w:val="00042057"/>
    <w:rsid w:val="00042521"/>
    <w:rsid w:val="0004293D"/>
    <w:rsid w:val="00042A01"/>
    <w:rsid w:val="00042B97"/>
    <w:rsid w:val="000446CE"/>
    <w:rsid w:val="000446E0"/>
    <w:rsid w:val="00046606"/>
    <w:rsid w:val="00046AF7"/>
    <w:rsid w:val="00046D56"/>
    <w:rsid w:val="00046F58"/>
    <w:rsid w:val="0004773D"/>
    <w:rsid w:val="00051DB2"/>
    <w:rsid w:val="00051F4B"/>
    <w:rsid w:val="000521A3"/>
    <w:rsid w:val="000526D8"/>
    <w:rsid w:val="0005583A"/>
    <w:rsid w:val="00055DF5"/>
    <w:rsid w:val="00055E79"/>
    <w:rsid w:val="00056625"/>
    <w:rsid w:val="00057283"/>
    <w:rsid w:val="00057429"/>
    <w:rsid w:val="00057A6D"/>
    <w:rsid w:val="000603AB"/>
    <w:rsid w:val="00060592"/>
    <w:rsid w:val="00060A61"/>
    <w:rsid w:val="00060F0B"/>
    <w:rsid w:val="000610AA"/>
    <w:rsid w:val="0006177C"/>
    <w:rsid w:val="000617BF"/>
    <w:rsid w:val="00061875"/>
    <w:rsid w:val="00063407"/>
    <w:rsid w:val="00063A66"/>
    <w:rsid w:val="00063E2C"/>
    <w:rsid w:val="00064340"/>
    <w:rsid w:val="000653EB"/>
    <w:rsid w:val="00066081"/>
    <w:rsid w:val="000662BB"/>
    <w:rsid w:val="00070D84"/>
    <w:rsid w:val="00071804"/>
    <w:rsid w:val="00072640"/>
    <w:rsid w:val="0007276E"/>
    <w:rsid w:val="000742CB"/>
    <w:rsid w:val="0007475C"/>
    <w:rsid w:val="00074AE6"/>
    <w:rsid w:val="000776C6"/>
    <w:rsid w:val="00082288"/>
    <w:rsid w:val="0008297C"/>
    <w:rsid w:val="00082F3B"/>
    <w:rsid w:val="00083893"/>
    <w:rsid w:val="0008491F"/>
    <w:rsid w:val="000849B0"/>
    <w:rsid w:val="000857F8"/>
    <w:rsid w:val="00086FD3"/>
    <w:rsid w:val="0008706E"/>
    <w:rsid w:val="000873A1"/>
    <w:rsid w:val="000877C9"/>
    <w:rsid w:val="00087D08"/>
    <w:rsid w:val="00087EAD"/>
    <w:rsid w:val="00090576"/>
    <w:rsid w:val="00090D8E"/>
    <w:rsid w:val="00090E04"/>
    <w:rsid w:val="00091569"/>
    <w:rsid w:val="00091BE6"/>
    <w:rsid w:val="00091E3E"/>
    <w:rsid w:val="00094BDC"/>
    <w:rsid w:val="000952DA"/>
    <w:rsid w:val="00095EB2"/>
    <w:rsid w:val="000964A1"/>
    <w:rsid w:val="00096785"/>
    <w:rsid w:val="000967BD"/>
    <w:rsid w:val="00097452"/>
    <w:rsid w:val="000A0AA7"/>
    <w:rsid w:val="000A0B42"/>
    <w:rsid w:val="000A12DD"/>
    <w:rsid w:val="000A1755"/>
    <w:rsid w:val="000A2309"/>
    <w:rsid w:val="000A26BB"/>
    <w:rsid w:val="000A26DF"/>
    <w:rsid w:val="000A3391"/>
    <w:rsid w:val="000A3509"/>
    <w:rsid w:val="000A3DF0"/>
    <w:rsid w:val="000A5D54"/>
    <w:rsid w:val="000A647B"/>
    <w:rsid w:val="000A657A"/>
    <w:rsid w:val="000A6F61"/>
    <w:rsid w:val="000B0025"/>
    <w:rsid w:val="000B0A50"/>
    <w:rsid w:val="000B1D1A"/>
    <w:rsid w:val="000B3A25"/>
    <w:rsid w:val="000B3DE2"/>
    <w:rsid w:val="000B45BE"/>
    <w:rsid w:val="000B48B9"/>
    <w:rsid w:val="000B4993"/>
    <w:rsid w:val="000B55BF"/>
    <w:rsid w:val="000B6476"/>
    <w:rsid w:val="000B6D81"/>
    <w:rsid w:val="000B6DD3"/>
    <w:rsid w:val="000B70D7"/>
    <w:rsid w:val="000C06AF"/>
    <w:rsid w:val="000C0751"/>
    <w:rsid w:val="000C2131"/>
    <w:rsid w:val="000C2201"/>
    <w:rsid w:val="000C3C74"/>
    <w:rsid w:val="000C3E33"/>
    <w:rsid w:val="000C462D"/>
    <w:rsid w:val="000C47C4"/>
    <w:rsid w:val="000C4E2A"/>
    <w:rsid w:val="000C5921"/>
    <w:rsid w:val="000C5B5B"/>
    <w:rsid w:val="000C5E66"/>
    <w:rsid w:val="000C6D85"/>
    <w:rsid w:val="000C7405"/>
    <w:rsid w:val="000C78F5"/>
    <w:rsid w:val="000C7CDB"/>
    <w:rsid w:val="000C7D7D"/>
    <w:rsid w:val="000D059C"/>
    <w:rsid w:val="000D0B25"/>
    <w:rsid w:val="000D1C83"/>
    <w:rsid w:val="000D2BC1"/>
    <w:rsid w:val="000D2D90"/>
    <w:rsid w:val="000D316B"/>
    <w:rsid w:val="000D3404"/>
    <w:rsid w:val="000D3905"/>
    <w:rsid w:val="000D3B64"/>
    <w:rsid w:val="000D4E17"/>
    <w:rsid w:val="000D604C"/>
    <w:rsid w:val="000D6CF9"/>
    <w:rsid w:val="000D7A65"/>
    <w:rsid w:val="000D7AC8"/>
    <w:rsid w:val="000E1FDE"/>
    <w:rsid w:val="000E211F"/>
    <w:rsid w:val="000E2735"/>
    <w:rsid w:val="000E3504"/>
    <w:rsid w:val="000E3BC0"/>
    <w:rsid w:val="000E402E"/>
    <w:rsid w:val="000E47AE"/>
    <w:rsid w:val="000E5FBB"/>
    <w:rsid w:val="000E6238"/>
    <w:rsid w:val="000E6400"/>
    <w:rsid w:val="000E755B"/>
    <w:rsid w:val="000F0195"/>
    <w:rsid w:val="000F02DB"/>
    <w:rsid w:val="000F047C"/>
    <w:rsid w:val="000F0990"/>
    <w:rsid w:val="000F1334"/>
    <w:rsid w:val="000F2DE5"/>
    <w:rsid w:val="000F3369"/>
    <w:rsid w:val="000F3D27"/>
    <w:rsid w:val="000F4EEA"/>
    <w:rsid w:val="000F5404"/>
    <w:rsid w:val="000F622C"/>
    <w:rsid w:val="000F6EF4"/>
    <w:rsid w:val="000F7C39"/>
    <w:rsid w:val="001003B9"/>
    <w:rsid w:val="00100601"/>
    <w:rsid w:val="00101182"/>
    <w:rsid w:val="001014EA"/>
    <w:rsid w:val="00101BA4"/>
    <w:rsid w:val="001023CB"/>
    <w:rsid w:val="00104A51"/>
    <w:rsid w:val="001067F9"/>
    <w:rsid w:val="00106979"/>
    <w:rsid w:val="001069F2"/>
    <w:rsid w:val="00106C4C"/>
    <w:rsid w:val="0010752A"/>
    <w:rsid w:val="00110169"/>
    <w:rsid w:val="0011023A"/>
    <w:rsid w:val="001102BF"/>
    <w:rsid w:val="001103D3"/>
    <w:rsid w:val="00112DC0"/>
    <w:rsid w:val="00112E0A"/>
    <w:rsid w:val="00112EC0"/>
    <w:rsid w:val="001137D8"/>
    <w:rsid w:val="001144D5"/>
    <w:rsid w:val="0011573B"/>
    <w:rsid w:val="001159C9"/>
    <w:rsid w:val="00115FEA"/>
    <w:rsid w:val="00116245"/>
    <w:rsid w:val="001162DF"/>
    <w:rsid w:val="00116669"/>
    <w:rsid w:val="0011716C"/>
    <w:rsid w:val="00117995"/>
    <w:rsid w:val="00117E88"/>
    <w:rsid w:val="001228A0"/>
    <w:rsid w:val="00122C25"/>
    <w:rsid w:val="00122FB1"/>
    <w:rsid w:val="00123624"/>
    <w:rsid w:val="00124BA9"/>
    <w:rsid w:val="001253D2"/>
    <w:rsid w:val="001256A1"/>
    <w:rsid w:val="0012615D"/>
    <w:rsid w:val="00127390"/>
    <w:rsid w:val="00127455"/>
    <w:rsid w:val="00127AE2"/>
    <w:rsid w:val="001300DE"/>
    <w:rsid w:val="001304FC"/>
    <w:rsid w:val="00130697"/>
    <w:rsid w:val="00130C97"/>
    <w:rsid w:val="00130D48"/>
    <w:rsid w:val="001312CC"/>
    <w:rsid w:val="001316D1"/>
    <w:rsid w:val="00131C16"/>
    <w:rsid w:val="001322A1"/>
    <w:rsid w:val="001324A5"/>
    <w:rsid w:val="00132542"/>
    <w:rsid w:val="001328F4"/>
    <w:rsid w:val="00133966"/>
    <w:rsid w:val="00133B61"/>
    <w:rsid w:val="00133ECD"/>
    <w:rsid w:val="00133F86"/>
    <w:rsid w:val="001346E9"/>
    <w:rsid w:val="00134F62"/>
    <w:rsid w:val="001362B6"/>
    <w:rsid w:val="00136A49"/>
    <w:rsid w:val="0013705D"/>
    <w:rsid w:val="001373C8"/>
    <w:rsid w:val="00137D53"/>
    <w:rsid w:val="00140B43"/>
    <w:rsid w:val="00140E57"/>
    <w:rsid w:val="001416A9"/>
    <w:rsid w:val="00143AF8"/>
    <w:rsid w:val="00144314"/>
    <w:rsid w:val="00145418"/>
    <w:rsid w:val="0014712D"/>
    <w:rsid w:val="00147184"/>
    <w:rsid w:val="001476FA"/>
    <w:rsid w:val="00147C7C"/>
    <w:rsid w:val="001512A4"/>
    <w:rsid w:val="00151E4E"/>
    <w:rsid w:val="00152085"/>
    <w:rsid w:val="001527FB"/>
    <w:rsid w:val="001528D4"/>
    <w:rsid w:val="0015419D"/>
    <w:rsid w:val="001546C4"/>
    <w:rsid w:val="00154912"/>
    <w:rsid w:val="00154BC4"/>
    <w:rsid w:val="00154C83"/>
    <w:rsid w:val="0015519D"/>
    <w:rsid w:val="00155F91"/>
    <w:rsid w:val="001562D9"/>
    <w:rsid w:val="0015636A"/>
    <w:rsid w:val="0015657D"/>
    <w:rsid w:val="00156D57"/>
    <w:rsid w:val="00157590"/>
    <w:rsid w:val="00160F69"/>
    <w:rsid w:val="001615B2"/>
    <w:rsid w:val="00161A21"/>
    <w:rsid w:val="001625AE"/>
    <w:rsid w:val="00162D4B"/>
    <w:rsid w:val="00163292"/>
    <w:rsid w:val="00163391"/>
    <w:rsid w:val="00163D2E"/>
    <w:rsid w:val="001644DC"/>
    <w:rsid w:val="001649FE"/>
    <w:rsid w:val="00165574"/>
    <w:rsid w:val="00165ADF"/>
    <w:rsid w:val="00166316"/>
    <w:rsid w:val="0016685A"/>
    <w:rsid w:val="001669DF"/>
    <w:rsid w:val="0016704E"/>
    <w:rsid w:val="00167846"/>
    <w:rsid w:val="00167F6B"/>
    <w:rsid w:val="0017024C"/>
    <w:rsid w:val="00170690"/>
    <w:rsid w:val="001713C5"/>
    <w:rsid w:val="0017167A"/>
    <w:rsid w:val="001718E6"/>
    <w:rsid w:val="0017251F"/>
    <w:rsid w:val="00175566"/>
    <w:rsid w:val="001761A7"/>
    <w:rsid w:val="001761C8"/>
    <w:rsid w:val="0017625F"/>
    <w:rsid w:val="00176B99"/>
    <w:rsid w:val="00176C2C"/>
    <w:rsid w:val="00177263"/>
    <w:rsid w:val="00177B0B"/>
    <w:rsid w:val="00180091"/>
    <w:rsid w:val="00180802"/>
    <w:rsid w:val="001809EC"/>
    <w:rsid w:val="00180CA1"/>
    <w:rsid w:val="001832E9"/>
    <w:rsid w:val="00183F96"/>
    <w:rsid w:val="001843D6"/>
    <w:rsid w:val="00184A3E"/>
    <w:rsid w:val="00184AF7"/>
    <w:rsid w:val="00185A6D"/>
    <w:rsid w:val="0018665A"/>
    <w:rsid w:val="001868B7"/>
    <w:rsid w:val="00187AE4"/>
    <w:rsid w:val="00190976"/>
    <w:rsid w:val="00190A0B"/>
    <w:rsid w:val="00190BF9"/>
    <w:rsid w:val="00190D3E"/>
    <w:rsid w:val="001911BD"/>
    <w:rsid w:val="00193090"/>
    <w:rsid w:val="00193768"/>
    <w:rsid w:val="00194E83"/>
    <w:rsid w:val="001950E9"/>
    <w:rsid w:val="00195116"/>
    <w:rsid w:val="00197168"/>
    <w:rsid w:val="00197B6E"/>
    <w:rsid w:val="001A06CB"/>
    <w:rsid w:val="001A1E34"/>
    <w:rsid w:val="001A2661"/>
    <w:rsid w:val="001A3D2D"/>
    <w:rsid w:val="001A4B90"/>
    <w:rsid w:val="001A5ADD"/>
    <w:rsid w:val="001A65E4"/>
    <w:rsid w:val="001A6926"/>
    <w:rsid w:val="001A6FDD"/>
    <w:rsid w:val="001A7B64"/>
    <w:rsid w:val="001A7D8B"/>
    <w:rsid w:val="001B0075"/>
    <w:rsid w:val="001B00C5"/>
    <w:rsid w:val="001B01B9"/>
    <w:rsid w:val="001B10EC"/>
    <w:rsid w:val="001B13A3"/>
    <w:rsid w:val="001B2643"/>
    <w:rsid w:val="001B37EF"/>
    <w:rsid w:val="001B3901"/>
    <w:rsid w:val="001B7528"/>
    <w:rsid w:val="001B7E62"/>
    <w:rsid w:val="001C0716"/>
    <w:rsid w:val="001C1191"/>
    <w:rsid w:val="001C2EBF"/>
    <w:rsid w:val="001C337F"/>
    <w:rsid w:val="001C4331"/>
    <w:rsid w:val="001C6611"/>
    <w:rsid w:val="001C7D2E"/>
    <w:rsid w:val="001D0168"/>
    <w:rsid w:val="001D0AA9"/>
    <w:rsid w:val="001D0B98"/>
    <w:rsid w:val="001D0E70"/>
    <w:rsid w:val="001D1080"/>
    <w:rsid w:val="001D2497"/>
    <w:rsid w:val="001D2CA7"/>
    <w:rsid w:val="001D2DDC"/>
    <w:rsid w:val="001D3ABF"/>
    <w:rsid w:val="001D4DFE"/>
    <w:rsid w:val="001D5B37"/>
    <w:rsid w:val="001D5E1F"/>
    <w:rsid w:val="001D63FD"/>
    <w:rsid w:val="001E010B"/>
    <w:rsid w:val="001E034D"/>
    <w:rsid w:val="001E05D6"/>
    <w:rsid w:val="001E085D"/>
    <w:rsid w:val="001E0B44"/>
    <w:rsid w:val="001E0C2D"/>
    <w:rsid w:val="001E1405"/>
    <w:rsid w:val="001E1C64"/>
    <w:rsid w:val="001E219A"/>
    <w:rsid w:val="001E2EE3"/>
    <w:rsid w:val="001E2FC2"/>
    <w:rsid w:val="001E3A7A"/>
    <w:rsid w:val="001E3ADF"/>
    <w:rsid w:val="001E4893"/>
    <w:rsid w:val="001E5D7C"/>
    <w:rsid w:val="001E6238"/>
    <w:rsid w:val="001E67F2"/>
    <w:rsid w:val="001E6BE6"/>
    <w:rsid w:val="001E6E5D"/>
    <w:rsid w:val="001E701C"/>
    <w:rsid w:val="001E72B0"/>
    <w:rsid w:val="001E76E5"/>
    <w:rsid w:val="001E78F9"/>
    <w:rsid w:val="001F0814"/>
    <w:rsid w:val="001F164D"/>
    <w:rsid w:val="001F1984"/>
    <w:rsid w:val="001F1CDF"/>
    <w:rsid w:val="001F1EF9"/>
    <w:rsid w:val="001F212C"/>
    <w:rsid w:val="001F21D7"/>
    <w:rsid w:val="001F237B"/>
    <w:rsid w:val="001F3D57"/>
    <w:rsid w:val="001F448E"/>
    <w:rsid w:val="001F4666"/>
    <w:rsid w:val="001F4F49"/>
    <w:rsid w:val="001F50A4"/>
    <w:rsid w:val="001F5A63"/>
    <w:rsid w:val="001F611D"/>
    <w:rsid w:val="001F62C5"/>
    <w:rsid w:val="001F7E77"/>
    <w:rsid w:val="00200D53"/>
    <w:rsid w:val="00200F96"/>
    <w:rsid w:val="00201E47"/>
    <w:rsid w:val="002038EF"/>
    <w:rsid w:val="00205518"/>
    <w:rsid w:val="00205954"/>
    <w:rsid w:val="00205B29"/>
    <w:rsid w:val="00205DCA"/>
    <w:rsid w:val="002069FA"/>
    <w:rsid w:val="002074A6"/>
    <w:rsid w:val="00210C76"/>
    <w:rsid w:val="00210FF8"/>
    <w:rsid w:val="002112FC"/>
    <w:rsid w:val="00212313"/>
    <w:rsid w:val="0021265A"/>
    <w:rsid w:val="00212C35"/>
    <w:rsid w:val="002132AC"/>
    <w:rsid w:val="00214CD3"/>
    <w:rsid w:val="00214E27"/>
    <w:rsid w:val="00215E9F"/>
    <w:rsid w:val="00216345"/>
    <w:rsid w:val="00216414"/>
    <w:rsid w:val="00216480"/>
    <w:rsid w:val="002177AE"/>
    <w:rsid w:val="002207ED"/>
    <w:rsid w:val="0022083E"/>
    <w:rsid w:val="00220FCC"/>
    <w:rsid w:val="002228AD"/>
    <w:rsid w:val="00222FAD"/>
    <w:rsid w:val="0022302A"/>
    <w:rsid w:val="00223999"/>
    <w:rsid w:val="00223D05"/>
    <w:rsid w:val="00224193"/>
    <w:rsid w:val="002243C8"/>
    <w:rsid w:val="002244A2"/>
    <w:rsid w:val="0022511A"/>
    <w:rsid w:val="00225911"/>
    <w:rsid w:val="00225FD6"/>
    <w:rsid w:val="00226509"/>
    <w:rsid w:val="002265D8"/>
    <w:rsid w:val="002266C8"/>
    <w:rsid w:val="0022683F"/>
    <w:rsid w:val="002269EF"/>
    <w:rsid w:val="002270AD"/>
    <w:rsid w:val="002275BF"/>
    <w:rsid w:val="00230443"/>
    <w:rsid w:val="00231546"/>
    <w:rsid w:val="00231965"/>
    <w:rsid w:val="00231AEE"/>
    <w:rsid w:val="00231D5A"/>
    <w:rsid w:val="00232172"/>
    <w:rsid w:val="002326F1"/>
    <w:rsid w:val="00232EE4"/>
    <w:rsid w:val="00233387"/>
    <w:rsid w:val="00234104"/>
    <w:rsid w:val="0023413E"/>
    <w:rsid w:val="002341E0"/>
    <w:rsid w:val="002343D9"/>
    <w:rsid w:val="00234804"/>
    <w:rsid w:val="00234981"/>
    <w:rsid w:val="00234C67"/>
    <w:rsid w:val="00234CCB"/>
    <w:rsid w:val="00237AAF"/>
    <w:rsid w:val="00240418"/>
    <w:rsid w:val="00240507"/>
    <w:rsid w:val="00240A74"/>
    <w:rsid w:val="00240AC6"/>
    <w:rsid w:val="00241082"/>
    <w:rsid w:val="002422AB"/>
    <w:rsid w:val="0024284A"/>
    <w:rsid w:val="00243BCF"/>
    <w:rsid w:val="00244B15"/>
    <w:rsid w:val="00244DA6"/>
    <w:rsid w:val="00244F17"/>
    <w:rsid w:val="00251070"/>
    <w:rsid w:val="002517FF"/>
    <w:rsid w:val="00252817"/>
    <w:rsid w:val="00252985"/>
    <w:rsid w:val="002539D4"/>
    <w:rsid w:val="00253F58"/>
    <w:rsid w:val="002558F4"/>
    <w:rsid w:val="00255C60"/>
    <w:rsid w:val="002563BD"/>
    <w:rsid w:val="002566F8"/>
    <w:rsid w:val="00256798"/>
    <w:rsid w:val="002569CC"/>
    <w:rsid w:val="00260E20"/>
    <w:rsid w:val="00260E7D"/>
    <w:rsid w:val="00262007"/>
    <w:rsid w:val="002626BE"/>
    <w:rsid w:val="00262A5D"/>
    <w:rsid w:val="00263AB2"/>
    <w:rsid w:val="00263CF2"/>
    <w:rsid w:val="0026408A"/>
    <w:rsid w:val="002641E9"/>
    <w:rsid w:val="0026538C"/>
    <w:rsid w:val="00265EC1"/>
    <w:rsid w:val="002666E0"/>
    <w:rsid w:val="00266D72"/>
    <w:rsid w:val="00267300"/>
    <w:rsid w:val="00267875"/>
    <w:rsid w:val="002679A6"/>
    <w:rsid w:val="002700D3"/>
    <w:rsid w:val="00270E8F"/>
    <w:rsid w:val="0027126B"/>
    <w:rsid w:val="0027149C"/>
    <w:rsid w:val="0027163B"/>
    <w:rsid w:val="00273322"/>
    <w:rsid w:val="00273333"/>
    <w:rsid w:val="00273CC3"/>
    <w:rsid w:val="00273DB9"/>
    <w:rsid w:val="00274195"/>
    <w:rsid w:val="00274286"/>
    <w:rsid w:val="00274B27"/>
    <w:rsid w:val="00275154"/>
    <w:rsid w:val="00277745"/>
    <w:rsid w:val="00277968"/>
    <w:rsid w:val="0027797C"/>
    <w:rsid w:val="00280108"/>
    <w:rsid w:val="00280819"/>
    <w:rsid w:val="00280B8F"/>
    <w:rsid w:val="00280C93"/>
    <w:rsid w:val="00280E84"/>
    <w:rsid w:val="00281357"/>
    <w:rsid w:val="00281DF2"/>
    <w:rsid w:val="00281EB7"/>
    <w:rsid w:val="00283940"/>
    <w:rsid w:val="00283AD6"/>
    <w:rsid w:val="00284020"/>
    <w:rsid w:val="0028597C"/>
    <w:rsid w:val="002859C9"/>
    <w:rsid w:val="00285EF4"/>
    <w:rsid w:val="00287F61"/>
    <w:rsid w:val="00290108"/>
    <w:rsid w:val="00291A6C"/>
    <w:rsid w:val="0029298F"/>
    <w:rsid w:val="00292DE3"/>
    <w:rsid w:val="00293227"/>
    <w:rsid w:val="00293983"/>
    <w:rsid w:val="0029478F"/>
    <w:rsid w:val="00294E06"/>
    <w:rsid w:val="002954DB"/>
    <w:rsid w:val="0029554E"/>
    <w:rsid w:val="00295595"/>
    <w:rsid w:val="002959F5"/>
    <w:rsid w:val="00296EEA"/>
    <w:rsid w:val="00297310"/>
    <w:rsid w:val="00297342"/>
    <w:rsid w:val="002973B1"/>
    <w:rsid w:val="002976B9"/>
    <w:rsid w:val="00297704"/>
    <w:rsid w:val="002A0CD3"/>
    <w:rsid w:val="002A16F0"/>
    <w:rsid w:val="002A178D"/>
    <w:rsid w:val="002A1A65"/>
    <w:rsid w:val="002A230F"/>
    <w:rsid w:val="002A26EE"/>
    <w:rsid w:val="002A419F"/>
    <w:rsid w:val="002A4245"/>
    <w:rsid w:val="002A431F"/>
    <w:rsid w:val="002A550B"/>
    <w:rsid w:val="002A5F37"/>
    <w:rsid w:val="002A7540"/>
    <w:rsid w:val="002B08C8"/>
    <w:rsid w:val="002B08F1"/>
    <w:rsid w:val="002B0F99"/>
    <w:rsid w:val="002B15BA"/>
    <w:rsid w:val="002B1B7F"/>
    <w:rsid w:val="002B321D"/>
    <w:rsid w:val="002B35FD"/>
    <w:rsid w:val="002B3E8E"/>
    <w:rsid w:val="002B3F28"/>
    <w:rsid w:val="002B4008"/>
    <w:rsid w:val="002B4283"/>
    <w:rsid w:val="002B5287"/>
    <w:rsid w:val="002B53E9"/>
    <w:rsid w:val="002B58FA"/>
    <w:rsid w:val="002B59CA"/>
    <w:rsid w:val="002B6162"/>
    <w:rsid w:val="002B63DC"/>
    <w:rsid w:val="002B717D"/>
    <w:rsid w:val="002B773E"/>
    <w:rsid w:val="002B79C4"/>
    <w:rsid w:val="002C13C1"/>
    <w:rsid w:val="002C1456"/>
    <w:rsid w:val="002C1598"/>
    <w:rsid w:val="002C1C58"/>
    <w:rsid w:val="002C3158"/>
    <w:rsid w:val="002C37F0"/>
    <w:rsid w:val="002C43CD"/>
    <w:rsid w:val="002C48E6"/>
    <w:rsid w:val="002C58BF"/>
    <w:rsid w:val="002C64A9"/>
    <w:rsid w:val="002C6B39"/>
    <w:rsid w:val="002C7BE0"/>
    <w:rsid w:val="002D2FE1"/>
    <w:rsid w:val="002D3D21"/>
    <w:rsid w:val="002D458B"/>
    <w:rsid w:val="002D4832"/>
    <w:rsid w:val="002D4A42"/>
    <w:rsid w:val="002D5826"/>
    <w:rsid w:val="002D5AEF"/>
    <w:rsid w:val="002D5EF2"/>
    <w:rsid w:val="002D6AAC"/>
    <w:rsid w:val="002E0068"/>
    <w:rsid w:val="002E0118"/>
    <w:rsid w:val="002E039B"/>
    <w:rsid w:val="002E04CE"/>
    <w:rsid w:val="002E1771"/>
    <w:rsid w:val="002E3020"/>
    <w:rsid w:val="002E399F"/>
    <w:rsid w:val="002E3F46"/>
    <w:rsid w:val="002E3F5A"/>
    <w:rsid w:val="002E49FB"/>
    <w:rsid w:val="002E5066"/>
    <w:rsid w:val="002E5CEA"/>
    <w:rsid w:val="002E66A7"/>
    <w:rsid w:val="002E6A69"/>
    <w:rsid w:val="002E719B"/>
    <w:rsid w:val="002E732B"/>
    <w:rsid w:val="002E7983"/>
    <w:rsid w:val="002F0B07"/>
    <w:rsid w:val="002F0DB2"/>
    <w:rsid w:val="002F15C0"/>
    <w:rsid w:val="002F1E0D"/>
    <w:rsid w:val="002F1F74"/>
    <w:rsid w:val="002F2513"/>
    <w:rsid w:val="002F2534"/>
    <w:rsid w:val="002F372F"/>
    <w:rsid w:val="002F3C8B"/>
    <w:rsid w:val="002F444B"/>
    <w:rsid w:val="002F7ED6"/>
    <w:rsid w:val="003000C0"/>
    <w:rsid w:val="003006F5"/>
    <w:rsid w:val="00300C27"/>
    <w:rsid w:val="003015D2"/>
    <w:rsid w:val="00301664"/>
    <w:rsid w:val="00301EAA"/>
    <w:rsid w:val="003023D9"/>
    <w:rsid w:val="00303136"/>
    <w:rsid w:val="00303EB0"/>
    <w:rsid w:val="0030466D"/>
    <w:rsid w:val="003047F0"/>
    <w:rsid w:val="0030532D"/>
    <w:rsid w:val="00305B49"/>
    <w:rsid w:val="00305D67"/>
    <w:rsid w:val="00306856"/>
    <w:rsid w:val="00306900"/>
    <w:rsid w:val="00307974"/>
    <w:rsid w:val="00307CF3"/>
    <w:rsid w:val="00310001"/>
    <w:rsid w:val="003101DB"/>
    <w:rsid w:val="00310CA7"/>
    <w:rsid w:val="00311373"/>
    <w:rsid w:val="003119C3"/>
    <w:rsid w:val="00311B9A"/>
    <w:rsid w:val="00311CF6"/>
    <w:rsid w:val="00311F06"/>
    <w:rsid w:val="00312432"/>
    <w:rsid w:val="00312687"/>
    <w:rsid w:val="003128E1"/>
    <w:rsid w:val="0031294E"/>
    <w:rsid w:val="00312C79"/>
    <w:rsid w:val="00312E75"/>
    <w:rsid w:val="00312FB3"/>
    <w:rsid w:val="00313010"/>
    <w:rsid w:val="0031346F"/>
    <w:rsid w:val="003136D3"/>
    <w:rsid w:val="003148AF"/>
    <w:rsid w:val="003148B8"/>
    <w:rsid w:val="00314B9B"/>
    <w:rsid w:val="00314DAA"/>
    <w:rsid w:val="00315DAD"/>
    <w:rsid w:val="00315EAF"/>
    <w:rsid w:val="00315F1C"/>
    <w:rsid w:val="0031720D"/>
    <w:rsid w:val="0031784C"/>
    <w:rsid w:val="00320080"/>
    <w:rsid w:val="0032177A"/>
    <w:rsid w:val="00321937"/>
    <w:rsid w:val="00322E8C"/>
    <w:rsid w:val="00323313"/>
    <w:rsid w:val="0032361C"/>
    <w:rsid w:val="00323EF0"/>
    <w:rsid w:val="00324B95"/>
    <w:rsid w:val="00325454"/>
    <w:rsid w:val="003257B5"/>
    <w:rsid w:val="00325865"/>
    <w:rsid w:val="00325E3C"/>
    <w:rsid w:val="00325FF8"/>
    <w:rsid w:val="0032601E"/>
    <w:rsid w:val="003274B1"/>
    <w:rsid w:val="0032794C"/>
    <w:rsid w:val="00327E72"/>
    <w:rsid w:val="00331F5F"/>
    <w:rsid w:val="003339A1"/>
    <w:rsid w:val="00334789"/>
    <w:rsid w:val="00335445"/>
    <w:rsid w:val="0033560C"/>
    <w:rsid w:val="00336005"/>
    <w:rsid w:val="00336D73"/>
    <w:rsid w:val="0034006F"/>
    <w:rsid w:val="003401AB"/>
    <w:rsid w:val="003408EB"/>
    <w:rsid w:val="00341026"/>
    <w:rsid w:val="003419C0"/>
    <w:rsid w:val="00342034"/>
    <w:rsid w:val="00342D7C"/>
    <w:rsid w:val="00342DEA"/>
    <w:rsid w:val="00343348"/>
    <w:rsid w:val="00343535"/>
    <w:rsid w:val="003438A1"/>
    <w:rsid w:val="00344217"/>
    <w:rsid w:val="003443E0"/>
    <w:rsid w:val="00344D67"/>
    <w:rsid w:val="00345638"/>
    <w:rsid w:val="00345789"/>
    <w:rsid w:val="00345C1E"/>
    <w:rsid w:val="003461B9"/>
    <w:rsid w:val="00346760"/>
    <w:rsid w:val="00346E35"/>
    <w:rsid w:val="003472F4"/>
    <w:rsid w:val="0034738B"/>
    <w:rsid w:val="00347F84"/>
    <w:rsid w:val="003503AF"/>
    <w:rsid w:val="00350B5E"/>
    <w:rsid w:val="003513DE"/>
    <w:rsid w:val="00351440"/>
    <w:rsid w:val="0035196E"/>
    <w:rsid w:val="0035240E"/>
    <w:rsid w:val="00352F9F"/>
    <w:rsid w:val="003532B4"/>
    <w:rsid w:val="003547F1"/>
    <w:rsid w:val="00354920"/>
    <w:rsid w:val="003560F1"/>
    <w:rsid w:val="003563B4"/>
    <w:rsid w:val="00356DF6"/>
    <w:rsid w:val="003575DA"/>
    <w:rsid w:val="0035797A"/>
    <w:rsid w:val="00357A6B"/>
    <w:rsid w:val="003612C4"/>
    <w:rsid w:val="00361472"/>
    <w:rsid w:val="00362878"/>
    <w:rsid w:val="00362B58"/>
    <w:rsid w:val="003641E7"/>
    <w:rsid w:val="00364ED2"/>
    <w:rsid w:val="00365135"/>
    <w:rsid w:val="0036626C"/>
    <w:rsid w:val="003673C8"/>
    <w:rsid w:val="003679EE"/>
    <w:rsid w:val="00367F93"/>
    <w:rsid w:val="00370B16"/>
    <w:rsid w:val="00371141"/>
    <w:rsid w:val="003721CA"/>
    <w:rsid w:val="003723AE"/>
    <w:rsid w:val="003725C7"/>
    <w:rsid w:val="00372BA9"/>
    <w:rsid w:val="00374040"/>
    <w:rsid w:val="003741F3"/>
    <w:rsid w:val="00374599"/>
    <w:rsid w:val="00374BBC"/>
    <w:rsid w:val="00374F45"/>
    <w:rsid w:val="0037501E"/>
    <w:rsid w:val="00375956"/>
    <w:rsid w:val="00376ABD"/>
    <w:rsid w:val="00377BDD"/>
    <w:rsid w:val="003806DC"/>
    <w:rsid w:val="003806F8"/>
    <w:rsid w:val="00380EDB"/>
    <w:rsid w:val="00380F8F"/>
    <w:rsid w:val="003827C1"/>
    <w:rsid w:val="00382C71"/>
    <w:rsid w:val="00382CD6"/>
    <w:rsid w:val="003838F6"/>
    <w:rsid w:val="00384709"/>
    <w:rsid w:val="00384952"/>
    <w:rsid w:val="00384CB5"/>
    <w:rsid w:val="00384DE6"/>
    <w:rsid w:val="0038512F"/>
    <w:rsid w:val="00385B7F"/>
    <w:rsid w:val="003860F5"/>
    <w:rsid w:val="00387E2F"/>
    <w:rsid w:val="0039040A"/>
    <w:rsid w:val="003914A4"/>
    <w:rsid w:val="00392733"/>
    <w:rsid w:val="00392ACE"/>
    <w:rsid w:val="00392E6D"/>
    <w:rsid w:val="003936BC"/>
    <w:rsid w:val="0039442E"/>
    <w:rsid w:val="00395121"/>
    <w:rsid w:val="00395690"/>
    <w:rsid w:val="003956CF"/>
    <w:rsid w:val="0039620B"/>
    <w:rsid w:val="003962B3"/>
    <w:rsid w:val="003977FD"/>
    <w:rsid w:val="00397B27"/>
    <w:rsid w:val="003A0105"/>
    <w:rsid w:val="003A0E07"/>
    <w:rsid w:val="003A14A0"/>
    <w:rsid w:val="003A15E8"/>
    <w:rsid w:val="003A2C7F"/>
    <w:rsid w:val="003A2ED6"/>
    <w:rsid w:val="003A2FE8"/>
    <w:rsid w:val="003A3C2E"/>
    <w:rsid w:val="003A49C8"/>
    <w:rsid w:val="003A4C6A"/>
    <w:rsid w:val="003A5015"/>
    <w:rsid w:val="003A5DB6"/>
    <w:rsid w:val="003B0162"/>
    <w:rsid w:val="003B03C5"/>
    <w:rsid w:val="003B03CE"/>
    <w:rsid w:val="003B1229"/>
    <w:rsid w:val="003B1AB7"/>
    <w:rsid w:val="003B1B27"/>
    <w:rsid w:val="003B24B9"/>
    <w:rsid w:val="003B24BA"/>
    <w:rsid w:val="003B25FC"/>
    <w:rsid w:val="003B2BF2"/>
    <w:rsid w:val="003B2F65"/>
    <w:rsid w:val="003B31DB"/>
    <w:rsid w:val="003B3CD5"/>
    <w:rsid w:val="003B4748"/>
    <w:rsid w:val="003B523F"/>
    <w:rsid w:val="003B53A6"/>
    <w:rsid w:val="003B5867"/>
    <w:rsid w:val="003B5BEC"/>
    <w:rsid w:val="003B64B2"/>
    <w:rsid w:val="003B6F6D"/>
    <w:rsid w:val="003B744C"/>
    <w:rsid w:val="003C018F"/>
    <w:rsid w:val="003C01E3"/>
    <w:rsid w:val="003C181A"/>
    <w:rsid w:val="003C1AE6"/>
    <w:rsid w:val="003C2C29"/>
    <w:rsid w:val="003C387A"/>
    <w:rsid w:val="003C421E"/>
    <w:rsid w:val="003C4C28"/>
    <w:rsid w:val="003C527C"/>
    <w:rsid w:val="003C5DD8"/>
    <w:rsid w:val="003C63EB"/>
    <w:rsid w:val="003C69FB"/>
    <w:rsid w:val="003C6D50"/>
    <w:rsid w:val="003C718C"/>
    <w:rsid w:val="003C78F0"/>
    <w:rsid w:val="003C7C05"/>
    <w:rsid w:val="003D1153"/>
    <w:rsid w:val="003D1F76"/>
    <w:rsid w:val="003D2536"/>
    <w:rsid w:val="003D3045"/>
    <w:rsid w:val="003D389F"/>
    <w:rsid w:val="003D482B"/>
    <w:rsid w:val="003D4FDD"/>
    <w:rsid w:val="003D5143"/>
    <w:rsid w:val="003D522E"/>
    <w:rsid w:val="003D5967"/>
    <w:rsid w:val="003D6015"/>
    <w:rsid w:val="003E00E0"/>
    <w:rsid w:val="003E06E8"/>
    <w:rsid w:val="003E0787"/>
    <w:rsid w:val="003E14F1"/>
    <w:rsid w:val="003E1944"/>
    <w:rsid w:val="003E1BCF"/>
    <w:rsid w:val="003E216D"/>
    <w:rsid w:val="003E2A64"/>
    <w:rsid w:val="003E2B12"/>
    <w:rsid w:val="003E31CF"/>
    <w:rsid w:val="003E4095"/>
    <w:rsid w:val="003E4266"/>
    <w:rsid w:val="003E536E"/>
    <w:rsid w:val="003E55D8"/>
    <w:rsid w:val="003E67B2"/>
    <w:rsid w:val="003E68CC"/>
    <w:rsid w:val="003E7325"/>
    <w:rsid w:val="003E7452"/>
    <w:rsid w:val="003E76B8"/>
    <w:rsid w:val="003E7C92"/>
    <w:rsid w:val="003E7EB2"/>
    <w:rsid w:val="003F0D43"/>
    <w:rsid w:val="003F0F82"/>
    <w:rsid w:val="003F2D89"/>
    <w:rsid w:val="003F38A5"/>
    <w:rsid w:val="003F427E"/>
    <w:rsid w:val="003F6EB7"/>
    <w:rsid w:val="003F7A0E"/>
    <w:rsid w:val="0040054B"/>
    <w:rsid w:val="004008E5"/>
    <w:rsid w:val="00400FD8"/>
    <w:rsid w:val="00403255"/>
    <w:rsid w:val="00403548"/>
    <w:rsid w:val="00403D7C"/>
    <w:rsid w:val="004042FE"/>
    <w:rsid w:val="0040471F"/>
    <w:rsid w:val="00405255"/>
    <w:rsid w:val="00405682"/>
    <w:rsid w:val="00405D37"/>
    <w:rsid w:val="004065E6"/>
    <w:rsid w:val="0040763A"/>
    <w:rsid w:val="00407D9C"/>
    <w:rsid w:val="00410DAF"/>
    <w:rsid w:val="004110F4"/>
    <w:rsid w:val="0041199B"/>
    <w:rsid w:val="00411A10"/>
    <w:rsid w:val="00412031"/>
    <w:rsid w:val="00412A0F"/>
    <w:rsid w:val="00412DD8"/>
    <w:rsid w:val="00413C16"/>
    <w:rsid w:val="0041453A"/>
    <w:rsid w:val="00414656"/>
    <w:rsid w:val="00414720"/>
    <w:rsid w:val="00414A76"/>
    <w:rsid w:val="00414D09"/>
    <w:rsid w:val="00414D9C"/>
    <w:rsid w:val="00415C5E"/>
    <w:rsid w:val="00416503"/>
    <w:rsid w:val="00416673"/>
    <w:rsid w:val="00416A53"/>
    <w:rsid w:val="004201D9"/>
    <w:rsid w:val="004212AF"/>
    <w:rsid w:val="004225A6"/>
    <w:rsid w:val="004231CD"/>
    <w:rsid w:val="00424992"/>
    <w:rsid w:val="00426F8F"/>
    <w:rsid w:val="004279BE"/>
    <w:rsid w:val="0043070C"/>
    <w:rsid w:val="00430D62"/>
    <w:rsid w:val="00431909"/>
    <w:rsid w:val="004321F9"/>
    <w:rsid w:val="00432C56"/>
    <w:rsid w:val="00432EA1"/>
    <w:rsid w:val="00433AB1"/>
    <w:rsid w:val="004344E4"/>
    <w:rsid w:val="00434CF5"/>
    <w:rsid w:val="004351B2"/>
    <w:rsid w:val="0043532E"/>
    <w:rsid w:val="004364C7"/>
    <w:rsid w:val="0043701C"/>
    <w:rsid w:val="00437A55"/>
    <w:rsid w:val="0044025B"/>
    <w:rsid w:val="00440991"/>
    <w:rsid w:val="00441A75"/>
    <w:rsid w:val="00441A94"/>
    <w:rsid w:val="00441CE7"/>
    <w:rsid w:val="0044227A"/>
    <w:rsid w:val="00442608"/>
    <w:rsid w:val="00442AA7"/>
    <w:rsid w:val="00442ECE"/>
    <w:rsid w:val="004435B7"/>
    <w:rsid w:val="004443CB"/>
    <w:rsid w:val="0044461C"/>
    <w:rsid w:val="00444A40"/>
    <w:rsid w:val="00444C78"/>
    <w:rsid w:val="00445760"/>
    <w:rsid w:val="00451114"/>
    <w:rsid w:val="00451302"/>
    <w:rsid w:val="00451F90"/>
    <w:rsid w:val="004540D4"/>
    <w:rsid w:val="00454A0F"/>
    <w:rsid w:val="004551F3"/>
    <w:rsid w:val="0045524A"/>
    <w:rsid w:val="0045625C"/>
    <w:rsid w:val="00456879"/>
    <w:rsid w:val="00456CFF"/>
    <w:rsid w:val="004574F4"/>
    <w:rsid w:val="004606D8"/>
    <w:rsid w:val="00460E59"/>
    <w:rsid w:val="00461114"/>
    <w:rsid w:val="00462149"/>
    <w:rsid w:val="004628FD"/>
    <w:rsid w:val="00462AED"/>
    <w:rsid w:val="00462B35"/>
    <w:rsid w:val="00462F41"/>
    <w:rsid w:val="00463510"/>
    <w:rsid w:val="004637FD"/>
    <w:rsid w:val="00463896"/>
    <w:rsid w:val="00463AF7"/>
    <w:rsid w:val="00463FA1"/>
    <w:rsid w:val="00464B8E"/>
    <w:rsid w:val="00466E31"/>
    <w:rsid w:val="00467082"/>
    <w:rsid w:val="004679A6"/>
    <w:rsid w:val="00467C3F"/>
    <w:rsid w:val="00470A7C"/>
    <w:rsid w:val="00471425"/>
    <w:rsid w:val="0047290C"/>
    <w:rsid w:val="004730FA"/>
    <w:rsid w:val="0047360B"/>
    <w:rsid w:val="00473800"/>
    <w:rsid w:val="00473801"/>
    <w:rsid w:val="00473C80"/>
    <w:rsid w:val="00474A39"/>
    <w:rsid w:val="00475211"/>
    <w:rsid w:val="0047564A"/>
    <w:rsid w:val="004757C0"/>
    <w:rsid w:val="004759B5"/>
    <w:rsid w:val="00475BD1"/>
    <w:rsid w:val="004763DF"/>
    <w:rsid w:val="00476A2A"/>
    <w:rsid w:val="00476C38"/>
    <w:rsid w:val="004771D9"/>
    <w:rsid w:val="00480089"/>
    <w:rsid w:val="00480779"/>
    <w:rsid w:val="00480FB8"/>
    <w:rsid w:val="004816F2"/>
    <w:rsid w:val="004826FA"/>
    <w:rsid w:val="00485670"/>
    <w:rsid w:val="00485DCF"/>
    <w:rsid w:val="00485F2C"/>
    <w:rsid w:val="00486E8D"/>
    <w:rsid w:val="00487300"/>
    <w:rsid w:val="004878B3"/>
    <w:rsid w:val="00487EE0"/>
    <w:rsid w:val="0049021E"/>
    <w:rsid w:val="0049065C"/>
    <w:rsid w:val="004916FE"/>
    <w:rsid w:val="00491FAC"/>
    <w:rsid w:val="00492137"/>
    <w:rsid w:val="00492203"/>
    <w:rsid w:val="0049247F"/>
    <w:rsid w:val="00493109"/>
    <w:rsid w:val="004933EB"/>
    <w:rsid w:val="004937F3"/>
    <w:rsid w:val="00493847"/>
    <w:rsid w:val="00494902"/>
    <w:rsid w:val="0049490A"/>
    <w:rsid w:val="004967E5"/>
    <w:rsid w:val="004968EF"/>
    <w:rsid w:val="004970C5"/>
    <w:rsid w:val="004974CF"/>
    <w:rsid w:val="00497541"/>
    <w:rsid w:val="00497667"/>
    <w:rsid w:val="00497E3E"/>
    <w:rsid w:val="004A0444"/>
    <w:rsid w:val="004A0494"/>
    <w:rsid w:val="004A063A"/>
    <w:rsid w:val="004A07AB"/>
    <w:rsid w:val="004A1EB0"/>
    <w:rsid w:val="004A3144"/>
    <w:rsid w:val="004A4458"/>
    <w:rsid w:val="004A4A48"/>
    <w:rsid w:val="004A56FA"/>
    <w:rsid w:val="004A608B"/>
    <w:rsid w:val="004A61F6"/>
    <w:rsid w:val="004A77D7"/>
    <w:rsid w:val="004A7B36"/>
    <w:rsid w:val="004A7B8F"/>
    <w:rsid w:val="004B0843"/>
    <w:rsid w:val="004B0F6A"/>
    <w:rsid w:val="004B1526"/>
    <w:rsid w:val="004B1572"/>
    <w:rsid w:val="004B19E6"/>
    <w:rsid w:val="004B1B1E"/>
    <w:rsid w:val="004B1C8E"/>
    <w:rsid w:val="004B2326"/>
    <w:rsid w:val="004B297D"/>
    <w:rsid w:val="004B2E36"/>
    <w:rsid w:val="004B32E8"/>
    <w:rsid w:val="004B3AD5"/>
    <w:rsid w:val="004B4E04"/>
    <w:rsid w:val="004B5373"/>
    <w:rsid w:val="004B5C87"/>
    <w:rsid w:val="004B63E5"/>
    <w:rsid w:val="004B7EC7"/>
    <w:rsid w:val="004C0926"/>
    <w:rsid w:val="004C178C"/>
    <w:rsid w:val="004C1A7C"/>
    <w:rsid w:val="004C2993"/>
    <w:rsid w:val="004C2994"/>
    <w:rsid w:val="004C2C5E"/>
    <w:rsid w:val="004C416F"/>
    <w:rsid w:val="004C4904"/>
    <w:rsid w:val="004C591D"/>
    <w:rsid w:val="004C5FD7"/>
    <w:rsid w:val="004C6172"/>
    <w:rsid w:val="004C6795"/>
    <w:rsid w:val="004C7356"/>
    <w:rsid w:val="004C7813"/>
    <w:rsid w:val="004D0C5A"/>
    <w:rsid w:val="004D13DD"/>
    <w:rsid w:val="004D1B3C"/>
    <w:rsid w:val="004D365A"/>
    <w:rsid w:val="004D3A66"/>
    <w:rsid w:val="004D3ADB"/>
    <w:rsid w:val="004D58DF"/>
    <w:rsid w:val="004D5B48"/>
    <w:rsid w:val="004D7AA0"/>
    <w:rsid w:val="004E0624"/>
    <w:rsid w:val="004E0A84"/>
    <w:rsid w:val="004E1023"/>
    <w:rsid w:val="004E1ADB"/>
    <w:rsid w:val="004E1CBA"/>
    <w:rsid w:val="004E21F9"/>
    <w:rsid w:val="004E2278"/>
    <w:rsid w:val="004E363A"/>
    <w:rsid w:val="004E4394"/>
    <w:rsid w:val="004E50C4"/>
    <w:rsid w:val="004E53EB"/>
    <w:rsid w:val="004E57E9"/>
    <w:rsid w:val="004E628D"/>
    <w:rsid w:val="004E663F"/>
    <w:rsid w:val="004E74AD"/>
    <w:rsid w:val="004F07F7"/>
    <w:rsid w:val="004F14FF"/>
    <w:rsid w:val="004F26D0"/>
    <w:rsid w:val="004F2E25"/>
    <w:rsid w:val="004F335A"/>
    <w:rsid w:val="004F3A5D"/>
    <w:rsid w:val="004F3BFC"/>
    <w:rsid w:val="004F3CC1"/>
    <w:rsid w:val="004F3EDA"/>
    <w:rsid w:val="004F419C"/>
    <w:rsid w:val="004F4400"/>
    <w:rsid w:val="004F5072"/>
    <w:rsid w:val="004F5567"/>
    <w:rsid w:val="004F717E"/>
    <w:rsid w:val="005004A9"/>
    <w:rsid w:val="0050101C"/>
    <w:rsid w:val="0050186A"/>
    <w:rsid w:val="00501FF7"/>
    <w:rsid w:val="00502F19"/>
    <w:rsid w:val="005031C2"/>
    <w:rsid w:val="0050342F"/>
    <w:rsid w:val="00503597"/>
    <w:rsid w:val="005037C5"/>
    <w:rsid w:val="00503BA3"/>
    <w:rsid w:val="00503F00"/>
    <w:rsid w:val="00505225"/>
    <w:rsid w:val="00506144"/>
    <w:rsid w:val="005066EB"/>
    <w:rsid w:val="005069E3"/>
    <w:rsid w:val="00506CBD"/>
    <w:rsid w:val="005108FA"/>
    <w:rsid w:val="00510985"/>
    <w:rsid w:val="00510DC2"/>
    <w:rsid w:val="00512115"/>
    <w:rsid w:val="00512220"/>
    <w:rsid w:val="00512471"/>
    <w:rsid w:val="0051287C"/>
    <w:rsid w:val="0051333C"/>
    <w:rsid w:val="00513555"/>
    <w:rsid w:val="00513584"/>
    <w:rsid w:val="00513DF6"/>
    <w:rsid w:val="00513F76"/>
    <w:rsid w:val="0051555A"/>
    <w:rsid w:val="0051586E"/>
    <w:rsid w:val="0051641D"/>
    <w:rsid w:val="005165B9"/>
    <w:rsid w:val="00516881"/>
    <w:rsid w:val="00516C89"/>
    <w:rsid w:val="00516E19"/>
    <w:rsid w:val="00517631"/>
    <w:rsid w:val="00521504"/>
    <w:rsid w:val="00522119"/>
    <w:rsid w:val="00522419"/>
    <w:rsid w:val="00523335"/>
    <w:rsid w:val="005241D2"/>
    <w:rsid w:val="00525346"/>
    <w:rsid w:val="005257F1"/>
    <w:rsid w:val="00525C7C"/>
    <w:rsid w:val="005266A7"/>
    <w:rsid w:val="00526AD6"/>
    <w:rsid w:val="00526ECC"/>
    <w:rsid w:val="00527130"/>
    <w:rsid w:val="00530283"/>
    <w:rsid w:val="00530CFF"/>
    <w:rsid w:val="005314DC"/>
    <w:rsid w:val="005322AE"/>
    <w:rsid w:val="0053298C"/>
    <w:rsid w:val="00533D36"/>
    <w:rsid w:val="005341DB"/>
    <w:rsid w:val="005342FD"/>
    <w:rsid w:val="00534979"/>
    <w:rsid w:val="00535975"/>
    <w:rsid w:val="00536FAE"/>
    <w:rsid w:val="0053751E"/>
    <w:rsid w:val="005378F5"/>
    <w:rsid w:val="00537978"/>
    <w:rsid w:val="00537B03"/>
    <w:rsid w:val="00537E6F"/>
    <w:rsid w:val="00540339"/>
    <w:rsid w:val="005405D5"/>
    <w:rsid w:val="005409B1"/>
    <w:rsid w:val="00542964"/>
    <w:rsid w:val="00542DE5"/>
    <w:rsid w:val="00542E31"/>
    <w:rsid w:val="00543D74"/>
    <w:rsid w:val="0054419C"/>
    <w:rsid w:val="005447E3"/>
    <w:rsid w:val="005447FE"/>
    <w:rsid w:val="005455F3"/>
    <w:rsid w:val="00545DAF"/>
    <w:rsid w:val="00545E0F"/>
    <w:rsid w:val="005464CB"/>
    <w:rsid w:val="00546E22"/>
    <w:rsid w:val="0054704A"/>
    <w:rsid w:val="005506B8"/>
    <w:rsid w:val="00550786"/>
    <w:rsid w:val="00551B2D"/>
    <w:rsid w:val="00551FA5"/>
    <w:rsid w:val="00552092"/>
    <w:rsid w:val="00552AC7"/>
    <w:rsid w:val="00553648"/>
    <w:rsid w:val="005539E7"/>
    <w:rsid w:val="00554B0B"/>
    <w:rsid w:val="00556878"/>
    <w:rsid w:val="00556968"/>
    <w:rsid w:val="00557840"/>
    <w:rsid w:val="0055798D"/>
    <w:rsid w:val="00557CEA"/>
    <w:rsid w:val="00557E32"/>
    <w:rsid w:val="005600BB"/>
    <w:rsid w:val="005609A7"/>
    <w:rsid w:val="00560A9E"/>
    <w:rsid w:val="00560ADF"/>
    <w:rsid w:val="00561BB9"/>
    <w:rsid w:val="00564216"/>
    <w:rsid w:val="005646A8"/>
    <w:rsid w:val="00564A1E"/>
    <w:rsid w:val="00565E64"/>
    <w:rsid w:val="00566441"/>
    <w:rsid w:val="00566D02"/>
    <w:rsid w:val="00567BA4"/>
    <w:rsid w:val="00567DDF"/>
    <w:rsid w:val="005704F8"/>
    <w:rsid w:val="00572E79"/>
    <w:rsid w:val="0057422F"/>
    <w:rsid w:val="005748E4"/>
    <w:rsid w:val="005757B3"/>
    <w:rsid w:val="0057637A"/>
    <w:rsid w:val="00576401"/>
    <w:rsid w:val="005774AC"/>
    <w:rsid w:val="005774C6"/>
    <w:rsid w:val="005778EA"/>
    <w:rsid w:val="00577A52"/>
    <w:rsid w:val="00577C9B"/>
    <w:rsid w:val="00577D27"/>
    <w:rsid w:val="00581C88"/>
    <w:rsid w:val="00581F05"/>
    <w:rsid w:val="005822BE"/>
    <w:rsid w:val="0058288F"/>
    <w:rsid w:val="00582F96"/>
    <w:rsid w:val="0058350D"/>
    <w:rsid w:val="00583885"/>
    <w:rsid w:val="00583C47"/>
    <w:rsid w:val="00583C81"/>
    <w:rsid w:val="005844E2"/>
    <w:rsid w:val="00584618"/>
    <w:rsid w:val="0058516D"/>
    <w:rsid w:val="00585884"/>
    <w:rsid w:val="00590099"/>
    <w:rsid w:val="00590254"/>
    <w:rsid w:val="005907C1"/>
    <w:rsid w:val="00590D35"/>
    <w:rsid w:val="00590D58"/>
    <w:rsid w:val="00591584"/>
    <w:rsid w:val="00591C72"/>
    <w:rsid w:val="00592D94"/>
    <w:rsid w:val="005934CA"/>
    <w:rsid w:val="00593E69"/>
    <w:rsid w:val="0059425C"/>
    <w:rsid w:val="00594C38"/>
    <w:rsid w:val="00594E18"/>
    <w:rsid w:val="00594F87"/>
    <w:rsid w:val="005958B3"/>
    <w:rsid w:val="005959AF"/>
    <w:rsid w:val="00595C19"/>
    <w:rsid w:val="005967F2"/>
    <w:rsid w:val="0059771C"/>
    <w:rsid w:val="0059787F"/>
    <w:rsid w:val="00597BD7"/>
    <w:rsid w:val="00597D1C"/>
    <w:rsid w:val="005A044D"/>
    <w:rsid w:val="005A0C94"/>
    <w:rsid w:val="005A1CA8"/>
    <w:rsid w:val="005A21E8"/>
    <w:rsid w:val="005A351C"/>
    <w:rsid w:val="005A45B8"/>
    <w:rsid w:val="005A46E1"/>
    <w:rsid w:val="005A5789"/>
    <w:rsid w:val="005A5895"/>
    <w:rsid w:val="005A5CE6"/>
    <w:rsid w:val="005A5F0C"/>
    <w:rsid w:val="005A649D"/>
    <w:rsid w:val="005B0395"/>
    <w:rsid w:val="005B0A41"/>
    <w:rsid w:val="005B0BBB"/>
    <w:rsid w:val="005B20AF"/>
    <w:rsid w:val="005B2462"/>
    <w:rsid w:val="005B2756"/>
    <w:rsid w:val="005B2E8E"/>
    <w:rsid w:val="005B3904"/>
    <w:rsid w:val="005B54FB"/>
    <w:rsid w:val="005B61E6"/>
    <w:rsid w:val="005B624A"/>
    <w:rsid w:val="005B66B6"/>
    <w:rsid w:val="005B78F0"/>
    <w:rsid w:val="005B7EFB"/>
    <w:rsid w:val="005C0395"/>
    <w:rsid w:val="005C1525"/>
    <w:rsid w:val="005C1963"/>
    <w:rsid w:val="005C1E55"/>
    <w:rsid w:val="005C27E9"/>
    <w:rsid w:val="005C2DF9"/>
    <w:rsid w:val="005C2FEC"/>
    <w:rsid w:val="005C31E7"/>
    <w:rsid w:val="005C3D5C"/>
    <w:rsid w:val="005C4530"/>
    <w:rsid w:val="005C4793"/>
    <w:rsid w:val="005C5394"/>
    <w:rsid w:val="005C6AE1"/>
    <w:rsid w:val="005D0842"/>
    <w:rsid w:val="005D0C0A"/>
    <w:rsid w:val="005D2135"/>
    <w:rsid w:val="005D2FD4"/>
    <w:rsid w:val="005D3D65"/>
    <w:rsid w:val="005D4215"/>
    <w:rsid w:val="005D430F"/>
    <w:rsid w:val="005D46C1"/>
    <w:rsid w:val="005D6073"/>
    <w:rsid w:val="005D7BF0"/>
    <w:rsid w:val="005E015F"/>
    <w:rsid w:val="005E05DD"/>
    <w:rsid w:val="005E0967"/>
    <w:rsid w:val="005E0B9A"/>
    <w:rsid w:val="005E1DBB"/>
    <w:rsid w:val="005E31C1"/>
    <w:rsid w:val="005E3300"/>
    <w:rsid w:val="005E39DE"/>
    <w:rsid w:val="005E3FCF"/>
    <w:rsid w:val="005E4A1C"/>
    <w:rsid w:val="005E5753"/>
    <w:rsid w:val="005E6B2F"/>
    <w:rsid w:val="005E6EFE"/>
    <w:rsid w:val="005E716D"/>
    <w:rsid w:val="005E72DC"/>
    <w:rsid w:val="005E7447"/>
    <w:rsid w:val="005F02CE"/>
    <w:rsid w:val="005F03EF"/>
    <w:rsid w:val="005F0BEA"/>
    <w:rsid w:val="005F1A15"/>
    <w:rsid w:val="005F22CF"/>
    <w:rsid w:val="005F330C"/>
    <w:rsid w:val="005F35C3"/>
    <w:rsid w:val="005F500F"/>
    <w:rsid w:val="005F69C0"/>
    <w:rsid w:val="005F6C2A"/>
    <w:rsid w:val="005F72CB"/>
    <w:rsid w:val="005F7681"/>
    <w:rsid w:val="005F7DF8"/>
    <w:rsid w:val="00600313"/>
    <w:rsid w:val="00601318"/>
    <w:rsid w:val="00601767"/>
    <w:rsid w:val="006021BB"/>
    <w:rsid w:val="00602A09"/>
    <w:rsid w:val="00603006"/>
    <w:rsid w:val="0060340B"/>
    <w:rsid w:val="006039FD"/>
    <w:rsid w:val="006042FE"/>
    <w:rsid w:val="00604BCE"/>
    <w:rsid w:val="00604D35"/>
    <w:rsid w:val="00604E03"/>
    <w:rsid w:val="006052BE"/>
    <w:rsid w:val="0060556D"/>
    <w:rsid w:val="00605BE9"/>
    <w:rsid w:val="00610B53"/>
    <w:rsid w:val="00610F8E"/>
    <w:rsid w:val="00615230"/>
    <w:rsid w:val="0061550E"/>
    <w:rsid w:val="0061560D"/>
    <w:rsid w:val="0061622A"/>
    <w:rsid w:val="006162E6"/>
    <w:rsid w:val="00616AC0"/>
    <w:rsid w:val="00617BF7"/>
    <w:rsid w:val="00617C2D"/>
    <w:rsid w:val="00620727"/>
    <w:rsid w:val="00620A6B"/>
    <w:rsid w:val="00620B5F"/>
    <w:rsid w:val="00621A46"/>
    <w:rsid w:val="0062219B"/>
    <w:rsid w:val="006222A6"/>
    <w:rsid w:val="00622404"/>
    <w:rsid w:val="006228C3"/>
    <w:rsid w:val="00622A90"/>
    <w:rsid w:val="006238B2"/>
    <w:rsid w:val="006238E8"/>
    <w:rsid w:val="00624292"/>
    <w:rsid w:val="00624562"/>
    <w:rsid w:val="00624E26"/>
    <w:rsid w:val="006253A6"/>
    <w:rsid w:val="00626487"/>
    <w:rsid w:val="00626FE9"/>
    <w:rsid w:val="00627AEB"/>
    <w:rsid w:val="006306AF"/>
    <w:rsid w:val="00630A9A"/>
    <w:rsid w:val="00631842"/>
    <w:rsid w:val="0063195E"/>
    <w:rsid w:val="00631E15"/>
    <w:rsid w:val="00632621"/>
    <w:rsid w:val="00634CCD"/>
    <w:rsid w:val="00634EA4"/>
    <w:rsid w:val="00635976"/>
    <w:rsid w:val="00636229"/>
    <w:rsid w:val="00637AF1"/>
    <w:rsid w:val="00637BBA"/>
    <w:rsid w:val="00637F30"/>
    <w:rsid w:val="006405C3"/>
    <w:rsid w:val="00641E03"/>
    <w:rsid w:val="00641EF7"/>
    <w:rsid w:val="00642571"/>
    <w:rsid w:val="006429D4"/>
    <w:rsid w:val="00643BCF"/>
    <w:rsid w:val="00643C04"/>
    <w:rsid w:val="006445DB"/>
    <w:rsid w:val="00645208"/>
    <w:rsid w:val="0064641F"/>
    <w:rsid w:val="0064673C"/>
    <w:rsid w:val="006477A6"/>
    <w:rsid w:val="00647852"/>
    <w:rsid w:val="00647F3C"/>
    <w:rsid w:val="00650D6C"/>
    <w:rsid w:val="006512F5"/>
    <w:rsid w:val="00651AB3"/>
    <w:rsid w:val="00653193"/>
    <w:rsid w:val="00653356"/>
    <w:rsid w:val="0065418D"/>
    <w:rsid w:val="00654379"/>
    <w:rsid w:val="006545D2"/>
    <w:rsid w:val="00655537"/>
    <w:rsid w:val="00655578"/>
    <w:rsid w:val="00656F75"/>
    <w:rsid w:val="00657A8B"/>
    <w:rsid w:val="00660736"/>
    <w:rsid w:val="00660932"/>
    <w:rsid w:val="00661DFB"/>
    <w:rsid w:val="00662293"/>
    <w:rsid w:val="00662A69"/>
    <w:rsid w:val="00662C05"/>
    <w:rsid w:val="00664753"/>
    <w:rsid w:val="006647D1"/>
    <w:rsid w:val="006655A3"/>
    <w:rsid w:val="00665FDE"/>
    <w:rsid w:val="00666DB6"/>
    <w:rsid w:val="006677A9"/>
    <w:rsid w:val="006678B2"/>
    <w:rsid w:val="00667939"/>
    <w:rsid w:val="00667D27"/>
    <w:rsid w:val="00667DBE"/>
    <w:rsid w:val="00671139"/>
    <w:rsid w:val="006717F2"/>
    <w:rsid w:val="00671C24"/>
    <w:rsid w:val="00671CD4"/>
    <w:rsid w:val="00671F16"/>
    <w:rsid w:val="00672317"/>
    <w:rsid w:val="00672330"/>
    <w:rsid w:val="00673BA7"/>
    <w:rsid w:val="006754B2"/>
    <w:rsid w:val="0067552B"/>
    <w:rsid w:val="0067626E"/>
    <w:rsid w:val="00676B7B"/>
    <w:rsid w:val="00677504"/>
    <w:rsid w:val="00677A3C"/>
    <w:rsid w:val="006800DE"/>
    <w:rsid w:val="0068034D"/>
    <w:rsid w:val="00680FF7"/>
    <w:rsid w:val="00681272"/>
    <w:rsid w:val="006817BF"/>
    <w:rsid w:val="00681970"/>
    <w:rsid w:val="00681B72"/>
    <w:rsid w:val="0068263F"/>
    <w:rsid w:val="00682ACE"/>
    <w:rsid w:val="00683280"/>
    <w:rsid w:val="006857A5"/>
    <w:rsid w:val="006858C4"/>
    <w:rsid w:val="006858C7"/>
    <w:rsid w:val="006863DC"/>
    <w:rsid w:val="00686619"/>
    <w:rsid w:val="00686D7F"/>
    <w:rsid w:val="006876CD"/>
    <w:rsid w:val="0069079F"/>
    <w:rsid w:val="006907CD"/>
    <w:rsid w:val="00690FFC"/>
    <w:rsid w:val="00691B01"/>
    <w:rsid w:val="00691F78"/>
    <w:rsid w:val="00692174"/>
    <w:rsid w:val="00693DCB"/>
    <w:rsid w:val="006944CD"/>
    <w:rsid w:val="0069539C"/>
    <w:rsid w:val="0069582D"/>
    <w:rsid w:val="0069634A"/>
    <w:rsid w:val="00696583"/>
    <w:rsid w:val="00696662"/>
    <w:rsid w:val="00696708"/>
    <w:rsid w:val="00696927"/>
    <w:rsid w:val="0069726F"/>
    <w:rsid w:val="006A0937"/>
    <w:rsid w:val="006A0CCE"/>
    <w:rsid w:val="006A0F44"/>
    <w:rsid w:val="006A16DF"/>
    <w:rsid w:val="006A199B"/>
    <w:rsid w:val="006A1B84"/>
    <w:rsid w:val="006A1EDA"/>
    <w:rsid w:val="006A1F13"/>
    <w:rsid w:val="006A24A4"/>
    <w:rsid w:val="006A29AA"/>
    <w:rsid w:val="006A2A9C"/>
    <w:rsid w:val="006A41A7"/>
    <w:rsid w:val="006A4238"/>
    <w:rsid w:val="006A49F8"/>
    <w:rsid w:val="006A4C12"/>
    <w:rsid w:val="006A60A6"/>
    <w:rsid w:val="006A616B"/>
    <w:rsid w:val="006A725E"/>
    <w:rsid w:val="006B02B6"/>
    <w:rsid w:val="006B109E"/>
    <w:rsid w:val="006B22C2"/>
    <w:rsid w:val="006B2BAD"/>
    <w:rsid w:val="006B2D36"/>
    <w:rsid w:val="006B356F"/>
    <w:rsid w:val="006B3FCF"/>
    <w:rsid w:val="006B401D"/>
    <w:rsid w:val="006B445E"/>
    <w:rsid w:val="006B49F2"/>
    <w:rsid w:val="006B5062"/>
    <w:rsid w:val="006B5219"/>
    <w:rsid w:val="006B5958"/>
    <w:rsid w:val="006B6237"/>
    <w:rsid w:val="006B69CB"/>
    <w:rsid w:val="006B6DAB"/>
    <w:rsid w:val="006B75A1"/>
    <w:rsid w:val="006C136C"/>
    <w:rsid w:val="006C304A"/>
    <w:rsid w:val="006C3EE9"/>
    <w:rsid w:val="006C43D6"/>
    <w:rsid w:val="006C4400"/>
    <w:rsid w:val="006C4600"/>
    <w:rsid w:val="006C5BE2"/>
    <w:rsid w:val="006C5FB8"/>
    <w:rsid w:val="006C602B"/>
    <w:rsid w:val="006C7187"/>
    <w:rsid w:val="006C7222"/>
    <w:rsid w:val="006C73E6"/>
    <w:rsid w:val="006C7973"/>
    <w:rsid w:val="006C7F81"/>
    <w:rsid w:val="006D069C"/>
    <w:rsid w:val="006D0C44"/>
    <w:rsid w:val="006D0CE2"/>
    <w:rsid w:val="006D1936"/>
    <w:rsid w:val="006D23ED"/>
    <w:rsid w:val="006D24B1"/>
    <w:rsid w:val="006D363E"/>
    <w:rsid w:val="006D3901"/>
    <w:rsid w:val="006D3DE9"/>
    <w:rsid w:val="006D4FC5"/>
    <w:rsid w:val="006D4FEA"/>
    <w:rsid w:val="006D5C51"/>
    <w:rsid w:val="006D608F"/>
    <w:rsid w:val="006D6379"/>
    <w:rsid w:val="006D6444"/>
    <w:rsid w:val="006D6DCE"/>
    <w:rsid w:val="006D6F00"/>
    <w:rsid w:val="006D748F"/>
    <w:rsid w:val="006D7870"/>
    <w:rsid w:val="006D7EBA"/>
    <w:rsid w:val="006E046F"/>
    <w:rsid w:val="006E0D17"/>
    <w:rsid w:val="006E22CD"/>
    <w:rsid w:val="006E41C0"/>
    <w:rsid w:val="006E5EC9"/>
    <w:rsid w:val="006F03A7"/>
    <w:rsid w:val="006F05AD"/>
    <w:rsid w:val="006F1408"/>
    <w:rsid w:val="006F1418"/>
    <w:rsid w:val="006F1A9B"/>
    <w:rsid w:val="006F449E"/>
    <w:rsid w:val="006F4601"/>
    <w:rsid w:val="006F4D31"/>
    <w:rsid w:val="006F4D73"/>
    <w:rsid w:val="006F5A81"/>
    <w:rsid w:val="006F5F30"/>
    <w:rsid w:val="00700183"/>
    <w:rsid w:val="0070025D"/>
    <w:rsid w:val="00700F51"/>
    <w:rsid w:val="00700F76"/>
    <w:rsid w:val="00701038"/>
    <w:rsid w:val="00701A1F"/>
    <w:rsid w:val="00702ABD"/>
    <w:rsid w:val="00702FF4"/>
    <w:rsid w:val="00703AD6"/>
    <w:rsid w:val="00703C84"/>
    <w:rsid w:val="00704016"/>
    <w:rsid w:val="007046E6"/>
    <w:rsid w:val="00706A17"/>
    <w:rsid w:val="00706B83"/>
    <w:rsid w:val="00706C01"/>
    <w:rsid w:val="00706C79"/>
    <w:rsid w:val="00707F13"/>
    <w:rsid w:val="00710F8E"/>
    <w:rsid w:val="00711250"/>
    <w:rsid w:val="00711866"/>
    <w:rsid w:val="007126D9"/>
    <w:rsid w:val="0071348C"/>
    <w:rsid w:val="00713F90"/>
    <w:rsid w:val="00715F97"/>
    <w:rsid w:val="00716C91"/>
    <w:rsid w:val="00716E26"/>
    <w:rsid w:val="0071746C"/>
    <w:rsid w:val="007202CD"/>
    <w:rsid w:val="00721687"/>
    <w:rsid w:val="00721E35"/>
    <w:rsid w:val="0072245D"/>
    <w:rsid w:val="00722B44"/>
    <w:rsid w:val="0072319C"/>
    <w:rsid w:val="007233E7"/>
    <w:rsid w:val="007247AA"/>
    <w:rsid w:val="007255E4"/>
    <w:rsid w:val="0072656B"/>
    <w:rsid w:val="00726FB9"/>
    <w:rsid w:val="007271A0"/>
    <w:rsid w:val="00727D51"/>
    <w:rsid w:val="00730384"/>
    <w:rsid w:val="0073167B"/>
    <w:rsid w:val="007320DC"/>
    <w:rsid w:val="007325A6"/>
    <w:rsid w:val="00732753"/>
    <w:rsid w:val="00732E47"/>
    <w:rsid w:val="007341DE"/>
    <w:rsid w:val="00734328"/>
    <w:rsid w:val="00734616"/>
    <w:rsid w:val="00734836"/>
    <w:rsid w:val="00735703"/>
    <w:rsid w:val="007358E4"/>
    <w:rsid w:val="00735A5E"/>
    <w:rsid w:val="00737216"/>
    <w:rsid w:val="007373F0"/>
    <w:rsid w:val="00737CED"/>
    <w:rsid w:val="007411C6"/>
    <w:rsid w:val="0074211E"/>
    <w:rsid w:val="0074212C"/>
    <w:rsid w:val="007423A5"/>
    <w:rsid w:val="0074432B"/>
    <w:rsid w:val="0074453C"/>
    <w:rsid w:val="00744B17"/>
    <w:rsid w:val="007451B3"/>
    <w:rsid w:val="0074576D"/>
    <w:rsid w:val="007467E7"/>
    <w:rsid w:val="007474D6"/>
    <w:rsid w:val="0074789E"/>
    <w:rsid w:val="007514A5"/>
    <w:rsid w:val="00752982"/>
    <w:rsid w:val="007530AC"/>
    <w:rsid w:val="0075320A"/>
    <w:rsid w:val="00753916"/>
    <w:rsid w:val="00754155"/>
    <w:rsid w:val="007541B6"/>
    <w:rsid w:val="007545BE"/>
    <w:rsid w:val="0075465D"/>
    <w:rsid w:val="00755017"/>
    <w:rsid w:val="007553BC"/>
    <w:rsid w:val="0075598C"/>
    <w:rsid w:val="00757D70"/>
    <w:rsid w:val="007607EB"/>
    <w:rsid w:val="00760D41"/>
    <w:rsid w:val="00762D8A"/>
    <w:rsid w:val="00765B35"/>
    <w:rsid w:val="00765DA8"/>
    <w:rsid w:val="00766021"/>
    <w:rsid w:val="00766077"/>
    <w:rsid w:val="00766405"/>
    <w:rsid w:val="00766B55"/>
    <w:rsid w:val="00766C79"/>
    <w:rsid w:val="00766D94"/>
    <w:rsid w:val="00767453"/>
    <w:rsid w:val="007678AE"/>
    <w:rsid w:val="00767A22"/>
    <w:rsid w:val="007703B8"/>
    <w:rsid w:val="00770CE8"/>
    <w:rsid w:val="00771B22"/>
    <w:rsid w:val="007720F8"/>
    <w:rsid w:val="00772310"/>
    <w:rsid w:val="00773172"/>
    <w:rsid w:val="007735E5"/>
    <w:rsid w:val="00774766"/>
    <w:rsid w:val="00774AE5"/>
    <w:rsid w:val="00775D75"/>
    <w:rsid w:val="00776366"/>
    <w:rsid w:val="007768B1"/>
    <w:rsid w:val="00777603"/>
    <w:rsid w:val="00777A36"/>
    <w:rsid w:val="00777D9E"/>
    <w:rsid w:val="00780BAA"/>
    <w:rsid w:val="00780DB7"/>
    <w:rsid w:val="00782065"/>
    <w:rsid w:val="007824FB"/>
    <w:rsid w:val="0078285B"/>
    <w:rsid w:val="00782A82"/>
    <w:rsid w:val="00784055"/>
    <w:rsid w:val="0078435F"/>
    <w:rsid w:val="007845E2"/>
    <w:rsid w:val="00784903"/>
    <w:rsid w:val="00785345"/>
    <w:rsid w:val="007853D1"/>
    <w:rsid w:val="00786220"/>
    <w:rsid w:val="0078704B"/>
    <w:rsid w:val="0078761E"/>
    <w:rsid w:val="00787A56"/>
    <w:rsid w:val="00787F74"/>
    <w:rsid w:val="00787FCD"/>
    <w:rsid w:val="0079042B"/>
    <w:rsid w:val="00790B6F"/>
    <w:rsid w:val="007923FB"/>
    <w:rsid w:val="00792D4F"/>
    <w:rsid w:val="007935C3"/>
    <w:rsid w:val="007936AC"/>
    <w:rsid w:val="00793DA4"/>
    <w:rsid w:val="00794360"/>
    <w:rsid w:val="00794625"/>
    <w:rsid w:val="00794859"/>
    <w:rsid w:val="00794BBA"/>
    <w:rsid w:val="00794D1B"/>
    <w:rsid w:val="00795596"/>
    <w:rsid w:val="00795EDB"/>
    <w:rsid w:val="00796108"/>
    <w:rsid w:val="0079616B"/>
    <w:rsid w:val="007974F4"/>
    <w:rsid w:val="007A08AE"/>
    <w:rsid w:val="007A0B62"/>
    <w:rsid w:val="007A1043"/>
    <w:rsid w:val="007A10E6"/>
    <w:rsid w:val="007A1349"/>
    <w:rsid w:val="007A18DF"/>
    <w:rsid w:val="007A18FC"/>
    <w:rsid w:val="007A1E37"/>
    <w:rsid w:val="007A2226"/>
    <w:rsid w:val="007A2EAE"/>
    <w:rsid w:val="007A47A7"/>
    <w:rsid w:val="007A4936"/>
    <w:rsid w:val="007B01F3"/>
    <w:rsid w:val="007B0E97"/>
    <w:rsid w:val="007B0F2B"/>
    <w:rsid w:val="007B1967"/>
    <w:rsid w:val="007B3E06"/>
    <w:rsid w:val="007B48B3"/>
    <w:rsid w:val="007B4FB4"/>
    <w:rsid w:val="007B6265"/>
    <w:rsid w:val="007B743D"/>
    <w:rsid w:val="007B7DC4"/>
    <w:rsid w:val="007C03C8"/>
    <w:rsid w:val="007C077F"/>
    <w:rsid w:val="007C14B3"/>
    <w:rsid w:val="007C1B3A"/>
    <w:rsid w:val="007C20ED"/>
    <w:rsid w:val="007C2862"/>
    <w:rsid w:val="007C293A"/>
    <w:rsid w:val="007C299F"/>
    <w:rsid w:val="007C3463"/>
    <w:rsid w:val="007C484D"/>
    <w:rsid w:val="007C4890"/>
    <w:rsid w:val="007C4B22"/>
    <w:rsid w:val="007C4BA2"/>
    <w:rsid w:val="007C554C"/>
    <w:rsid w:val="007C561A"/>
    <w:rsid w:val="007C6E1E"/>
    <w:rsid w:val="007C78A3"/>
    <w:rsid w:val="007D0EE6"/>
    <w:rsid w:val="007D1C7B"/>
    <w:rsid w:val="007D2036"/>
    <w:rsid w:val="007D27B5"/>
    <w:rsid w:val="007D3568"/>
    <w:rsid w:val="007D49E3"/>
    <w:rsid w:val="007D5081"/>
    <w:rsid w:val="007D5A24"/>
    <w:rsid w:val="007D5BF7"/>
    <w:rsid w:val="007D79F0"/>
    <w:rsid w:val="007E0AD2"/>
    <w:rsid w:val="007E10E5"/>
    <w:rsid w:val="007E17F4"/>
    <w:rsid w:val="007E1AEA"/>
    <w:rsid w:val="007E29B5"/>
    <w:rsid w:val="007E3933"/>
    <w:rsid w:val="007E3D62"/>
    <w:rsid w:val="007E4B3A"/>
    <w:rsid w:val="007E4D58"/>
    <w:rsid w:val="007E549D"/>
    <w:rsid w:val="007E5FF3"/>
    <w:rsid w:val="007E63B0"/>
    <w:rsid w:val="007E64A2"/>
    <w:rsid w:val="007E6B2F"/>
    <w:rsid w:val="007E6F73"/>
    <w:rsid w:val="007E74DF"/>
    <w:rsid w:val="007E7E4C"/>
    <w:rsid w:val="007F04B4"/>
    <w:rsid w:val="007F0A85"/>
    <w:rsid w:val="007F1930"/>
    <w:rsid w:val="007F25E4"/>
    <w:rsid w:val="007F2D71"/>
    <w:rsid w:val="007F323A"/>
    <w:rsid w:val="007F3655"/>
    <w:rsid w:val="007F3705"/>
    <w:rsid w:val="007F4068"/>
    <w:rsid w:val="007F56F6"/>
    <w:rsid w:val="007F5A10"/>
    <w:rsid w:val="00800A20"/>
    <w:rsid w:val="00800B22"/>
    <w:rsid w:val="008017FC"/>
    <w:rsid w:val="00802A65"/>
    <w:rsid w:val="00802F67"/>
    <w:rsid w:val="008032E6"/>
    <w:rsid w:val="0080423C"/>
    <w:rsid w:val="008044B2"/>
    <w:rsid w:val="00805FD3"/>
    <w:rsid w:val="0080609A"/>
    <w:rsid w:val="008069BF"/>
    <w:rsid w:val="008071AA"/>
    <w:rsid w:val="008071CF"/>
    <w:rsid w:val="00807628"/>
    <w:rsid w:val="008077DB"/>
    <w:rsid w:val="0081050D"/>
    <w:rsid w:val="00810D89"/>
    <w:rsid w:val="00811DD3"/>
    <w:rsid w:val="008121D0"/>
    <w:rsid w:val="00812526"/>
    <w:rsid w:val="00812AB9"/>
    <w:rsid w:val="00813AC9"/>
    <w:rsid w:val="00813E9D"/>
    <w:rsid w:val="00814673"/>
    <w:rsid w:val="008146E1"/>
    <w:rsid w:val="00814A09"/>
    <w:rsid w:val="00814C80"/>
    <w:rsid w:val="00814CB6"/>
    <w:rsid w:val="00815A8C"/>
    <w:rsid w:val="00815B76"/>
    <w:rsid w:val="008167DD"/>
    <w:rsid w:val="008172E6"/>
    <w:rsid w:val="00817666"/>
    <w:rsid w:val="00817FF3"/>
    <w:rsid w:val="008205FA"/>
    <w:rsid w:val="008208BE"/>
    <w:rsid w:val="00820DFB"/>
    <w:rsid w:val="00820F59"/>
    <w:rsid w:val="0082104B"/>
    <w:rsid w:val="00822A52"/>
    <w:rsid w:val="00822A74"/>
    <w:rsid w:val="008235A2"/>
    <w:rsid w:val="00823826"/>
    <w:rsid w:val="0082488B"/>
    <w:rsid w:val="008259AE"/>
    <w:rsid w:val="00825DE6"/>
    <w:rsid w:val="0082694C"/>
    <w:rsid w:val="00830992"/>
    <w:rsid w:val="00830FA3"/>
    <w:rsid w:val="00831439"/>
    <w:rsid w:val="008326E3"/>
    <w:rsid w:val="008329D3"/>
    <w:rsid w:val="00832DF9"/>
    <w:rsid w:val="00832E4E"/>
    <w:rsid w:val="00833337"/>
    <w:rsid w:val="00833C5C"/>
    <w:rsid w:val="00834260"/>
    <w:rsid w:val="00834365"/>
    <w:rsid w:val="00834511"/>
    <w:rsid w:val="008348A4"/>
    <w:rsid w:val="00835971"/>
    <w:rsid w:val="00837149"/>
    <w:rsid w:val="008404DA"/>
    <w:rsid w:val="008417EE"/>
    <w:rsid w:val="00842099"/>
    <w:rsid w:val="00842693"/>
    <w:rsid w:val="008427A9"/>
    <w:rsid w:val="0084289F"/>
    <w:rsid w:val="008436E1"/>
    <w:rsid w:val="00843B80"/>
    <w:rsid w:val="0084629D"/>
    <w:rsid w:val="008473EC"/>
    <w:rsid w:val="008505EB"/>
    <w:rsid w:val="00851458"/>
    <w:rsid w:val="00851655"/>
    <w:rsid w:val="00851F25"/>
    <w:rsid w:val="00852490"/>
    <w:rsid w:val="00852534"/>
    <w:rsid w:val="008530F8"/>
    <w:rsid w:val="00853EFD"/>
    <w:rsid w:val="008540FF"/>
    <w:rsid w:val="008541A6"/>
    <w:rsid w:val="0085563D"/>
    <w:rsid w:val="008557C1"/>
    <w:rsid w:val="008558D0"/>
    <w:rsid w:val="00856E72"/>
    <w:rsid w:val="0085703F"/>
    <w:rsid w:val="00857324"/>
    <w:rsid w:val="00857618"/>
    <w:rsid w:val="00857655"/>
    <w:rsid w:val="00857814"/>
    <w:rsid w:val="00860037"/>
    <w:rsid w:val="0086049B"/>
    <w:rsid w:val="00861195"/>
    <w:rsid w:val="00861C74"/>
    <w:rsid w:val="008625A4"/>
    <w:rsid w:val="00863703"/>
    <w:rsid w:val="008639F4"/>
    <w:rsid w:val="00864DCC"/>
    <w:rsid w:val="00864E00"/>
    <w:rsid w:val="00864F0E"/>
    <w:rsid w:val="00864F7F"/>
    <w:rsid w:val="00864FAD"/>
    <w:rsid w:val="00865748"/>
    <w:rsid w:val="0086648E"/>
    <w:rsid w:val="0086650A"/>
    <w:rsid w:val="00866A19"/>
    <w:rsid w:val="00866EA7"/>
    <w:rsid w:val="0086769D"/>
    <w:rsid w:val="008678FF"/>
    <w:rsid w:val="0087094B"/>
    <w:rsid w:val="00870954"/>
    <w:rsid w:val="00870A5F"/>
    <w:rsid w:val="008710EE"/>
    <w:rsid w:val="008724F0"/>
    <w:rsid w:val="00872618"/>
    <w:rsid w:val="00873BAF"/>
    <w:rsid w:val="00873C21"/>
    <w:rsid w:val="00874EBC"/>
    <w:rsid w:val="00876432"/>
    <w:rsid w:val="008810D3"/>
    <w:rsid w:val="00881809"/>
    <w:rsid w:val="00881DD7"/>
    <w:rsid w:val="0088250C"/>
    <w:rsid w:val="00882732"/>
    <w:rsid w:val="00882785"/>
    <w:rsid w:val="008830E0"/>
    <w:rsid w:val="0088338C"/>
    <w:rsid w:val="00884123"/>
    <w:rsid w:val="008842AE"/>
    <w:rsid w:val="00885A50"/>
    <w:rsid w:val="008866A7"/>
    <w:rsid w:val="008866C6"/>
    <w:rsid w:val="0088756C"/>
    <w:rsid w:val="00887B62"/>
    <w:rsid w:val="00887C07"/>
    <w:rsid w:val="00887CF2"/>
    <w:rsid w:val="0089053B"/>
    <w:rsid w:val="00890D5E"/>
    <w:rsid w:val="00890EB8"/>
    <w:rsid w:val="00891036"/>
    <w:rsid w:val="008922D5"/>
    <w:rsid w:val="008929B8"/>
    <w:rsid w:val="00892CE7"/>
    <w:rsid w:val="0089312B"/>
    <w:rsid w:val="00893267"/>
    <w:rsid w:val="0089390C"/>
    <w:rsid w:val="0089409C"/>
    <w:rsid w:val="00894D5C"/>
    <w:rsid w:val="00894FC7"/>
    <w:rsid w:val="0089512C"/>
    <w:rsid w:val="008956CB"/>
    <w:rsid w:val="00895F3E"/>
    <w:rsid w:val="00896C9B"/>
    <w:rsid w:val="00897086"/>
    <w:rsid w:val="00897381"/>
    <w:rsid w:val="00897BCA"/>
    <w:rsid w:val="00897CF2"/>
    <w:rsid w:val="008A10D1"/>
    <w:rsid w:val="008A154E"/>
    <w:rsid w:val="008A157F"/>
    <w:rsid w:val="008A1E8A"/>
    <w:rsid w:val="008A2684"/>
    <w:rsid w:val="008A3C5B"/>
    <w:rsid w:val="008A3E8A"/>
    <w:rsid w:val="008A4299"/>
    <w:rsid w:val="008A512E"/>
    <w:rsid w:val="008A5283"/>
    <w:rsid w:val="008A6D45"/>
    <w:rsid w:val="008A77BB"/>
    <w:rsid w:val="008A7B3C"/>
    <w:rsid w:val="008B02D0"/>
    <w:rsid w:val="008B11FF"/>
    <w:rsid w:val="008B1243"/>
    <w:rsid w:val="008B1F15"/>
    <w:rsid w:val="008B2BED"/>
    <w:rsid w:val="008B4300"/>
    <w:rsid w:val="008B4414"/>
    <w:rsid w:val="008B487F"/>
    <w:rsid w:val="008B5CE7"/>
    <w:rsid w:val="008B5E9F"/>
    <w:rsid w:val="008B6F09"/>
    <w:rsid w:val="008B79AF"/>
    <w:rsid w:val="008B7CC7"/>
    <w:rsid w:val="008C00D3"/>
    <w:rsid w:val="008C08DE"/>
    <w:rsid w:val="008C15C3"/>
    <w:rsid w:val="008C1AC1"/>
    <w:rsid w:val="008C2026"/>
    <w:rsid w:val="008C22E1"/>
    <w:rsid w:val="008C247E"/>
    <w:rsid w:val="008C322A"/>
    <w:rsid w:val="008C4D32"/>
    <w:rsid w:val="008C5139"/>
    <w:rsid w:val="008C569D"/>
    <w:rsid w:val="008C56CD"/>
    <w:rsid w:val="008C6007"/>
    <w:rsid w:val="008C6AD7"/>
    <w:rsid w:val="008C73EA"/>
    <w:rsid w:val="008C79D5"/>
    <w:rsid w:val="008C7F70"/>
    <w:rsid w:val="008D0518"/>
    <w:rsid w:val="008D08B1"/>
    <w:rsid w:val="008D38EF"/>
    <w:rsid w:val="008D4007"/>
    <w:rsid w:val="008D4471"/>
    <w:rsid w:val="008D477B"/>
    <w:rsid w:val="008D585F"/>
    <w:rsid w:val="008D643B"/>
    <w:rsid w:val="008D68A4"/>
    <w:rsid w:val="008D7B80"/>
    <w:rsid w:val="008E0344"/>
    <w:rsid w:val="008E05BD"/>
    <w:rsid w:val="008E0E8B"/>
    <w:rsid w:val="008E0F53"/>
    <w:rsid w:val="008E161B"/>
    <w:rsid w:val="008E166C"/>
    <w:rsid w:val="008E17D6"/>
    <w:rsid w:val="008E1A50"/>
    <w:rsid w:val="008E2FF4"/>
    <w:rsid w:val="008E338A"/>
    <w:rsid w:val="008E41E9"/>
    <w:rsid w:val="008E488E"/>
    <w:rsid w:val="008E5A9C"/>
    <w:rsid w:val="008E669F"/>
    <w:rsid w:val="008E71A3"/>
    <w:rsid w:val="008E7351"/>
    <w:rsid w:val="008E7C87"/>
    <w:rsid w:val="008F0295"/>
    <w:rsid w:val="008F11DA"/>
    <w:rsid w:val="008F15B0"/>
    <w:rsid w:val="008F18AC"/>
    <w:rsid w:val="008F1C3C"/>
    <w:rsid w:val="008F4454"/>
    <w:rsid w:val="008F56C5"/>
    <w:rsid w:val="008F69F9"/>
    <w:rsid w:val="008F6CEF"/>
    <w:rsid w:val="008F6E22"/>
    <w:rsid w:val="008F7CF8"/>
    <w:rsid w:val="009014C7"/>
    <w:rsid w:val="009022C5"/>
    <w:rsid w:val="00902B02"/>
    <w:rsid w:val="00902E5D"/>
    <w:rsid w:val="00902E65"/>
    <w:rsid w:val="0090313C"/>
    <w:rsid w:val="00903733"/>
    <w:rsid w:val="00903DB8"/>
    <w:rsid w:val="009052E4"/>
    <w:rsid w:val="00906346"/>
    <w:rsid w:val="00906457"/>
    <w:rsid w:val="00907912"/>
    <w:rsid w:val="00910619"/>
    <w:rsid w:val="009114A1"/>
    <w:rsid w:val="009116A9"/>
    <w:rsid w:val="0091252C"/>
    <w:rsid w:val="00912581"/>
    <w:rsid w:val="00912766"/>
    <w:rsid w:val="00912DA8"/>
    <w:rsid w:val="00912E14"/>
    <w:rsid w:val="009132BB"/>
    <w:rsid w:val="00913616"/>
    <w:rsid w:val="00913D60"/>
    <w:rsid w:val="00913F6F"/>
    <w:rsid w:val="00914175"/>
    <w:rsid w:val="00914771"/>
    <w:rsid w:val="00914822"/>
    <w:rsid w:val="009148DD"/>
    <w:rsid w:val="00914E16"/>
    <w:rsid w:val="00915F62"/>
    <w:rsid w:val="009174BA"/>
    <w:rsid w:val="00917607"/>
    <w:rsid w:val="00917656"/>
    <w:rsid w:val="00917718"/>
    <w:rsid w:val="009201A6"/>
    <w:rsid w:val="009207BF"/>
    <w:rsid w:val="009211FB"/>
    <w:rsid w:val="00921340"/>
    <w:rsid w:val="00921851"/>
    <w:rsid w:val="00922828"/>
    <w:rsid w:val="00922FE8"/>
    <w:rsid w:val="009230A6"/>
    <w:rsid w:val="00925AA6"/>
    <w:rsid w:val="0092611A"/>
    <w:rsid w:val="00926408"/>
    <w:rsid w:val="00926C0A"/>
    <w:rsid w:val="00926F81"/>
    <w:rsid w:val="0092796C"/>
    <w:rsid w:val="009301FA"/>
    <w:rsid w:val="00931928"/>
    <w:rsid w:val="00931E93"/>
    <w:rsid w:val="009322D8"/>
    <w:rsid w:val="00932AE2"/>
    <w:rsid w:val="00932E06"/>
    <w:rsid w:val="00933131"/>
    <w:rsid w:val="009332BC"/>
    <w:rsid w:val="00933F60"/>
    <w:rsid w:val="00935727"/>
    <w:rsid w:val="0093624F"/>
    <w:rsid w:val="0093646F"/>
    <w:rsid w:val="00936803"/>
    <w:rsid w:val="00937982"/>
    <w:rsid w:val="00937AC9"/>
    <w:rsid w:val="00937F1C"/>
    <w:rsid w:val="00937FE9"/>
    <w:rsid w:val="0094022E"/>
    <w:rsid w:val="0094023B"/>
    <w:rsid w:val="00940CBC"/>
    <w:rsid w:val="00941296"/>
    <w:rsid w:val="0094138C"/>
    <w:rsid w:val="00943AEC"/>
    <w:rsid w:val="00943FA0"/>
    <w:rsid w:val="00944031"/>
    <w:rsid w:val="00944BA3"/>
    <w:rsid w:val="009459D2"/>
    <w:rsid w:val="00945A6A"/>
    <w:rsid w:val="00946C7C"/>
    <w:rsid w:val="0094716E"/>
    <w:rsid w:val="009472FF"/>
    <w:rsid w:val="00947361"/>
    <w:rsid w:val="00947B55"/>
    <w:rsid w:val="0095044C"/>
    <w:rsid w:val="00950826"/>
    <w:rsid w:val="00952A9F"/>
    <w:rsid w:val="0095364B"/>
    <w:rsid w:val="0095420F"/>
    <w:rsid w:val="00954487"/>
    <w:rsid w:val="0095471D"/>
    <w:rsid w:val="009547C4"/>
    <w:rsid w:val="00955FA2"/>
    <w:rsid w:val="00956651"/>
    <w:rsid w:val="0095673C"/>
    <w:rsid w:val="009567FE"/>
    <w:rsid w:val="0095716E"/>
    <w:rsid w:val="0095756A"/>
    <w:rsid w:val="009579DB"/>
    <w:rsid w:val="00957EF7"/>
    <w:rsid w:val="00957EFB"/>
    <w:rsid w:val="00960649"/>
    <w:rsid w:val="00960F7E"/>
    <w:rsid w:val="009614B6"/>
    <w:rsid w:val="0096248B"/>
    <w:rsid w:val="00963638"/>
    <w:rsid w:val="00963A67"/>
    <w:rsid w:val="00964B0B"/>
    <w:rsid w:val="0096525C"/>
    <w:rsid w:val="0096546A"/>
    <w:rsid w:val="009659E6"/>
    <w:rsid w:val="00965C78"/>
    <w:rsid w:val="00966D5E"/>
    <w:rsid w:val="009670AF"/>
    <w:rsid w:val="00967C70"/>
    <w:rsid w:val="00967CC9"/>
    <w:rsid w:val="00967E6A"/>
    <w:rsid w:val="00967F42"/>
    <w:rsid w:val="009706BD"/>
    <w:rsid w:val="0097148A"/>
    <w:rsid w:val="00971851"/>
    <w:rsid w:val="00972DA0"/>
    <w:rsid w:val="00976A16"/>
    <w:rsid w:val="00976D6E"/>
    <w:rsid w:val="00977C6F"/>
    <w:rsid w:val="009800E6"/>
    <w:rsid w:val="0098076C"/>
    <w:rsid w:val="009808AE"/>
    <w:rsid w:val="009819CF"/>
    <w:rsid w:val="00982C46"/>
    <w:rsid w:val="0098352A"/>
    <w:rsid w:val="0098366F"/>
    <w:rsid w:val="0098432A"/>
    <w:rsid w:val="00984997"/>
    <w:rsid w:val="00984D04"/>
    <w:rsid w:val="00985B9B"/>
    <w:rsid w:val="009860BF"/>
    <w:rsid w:val="00986391"/>
    <w:rsid w:val="009864E2"/>
    <w:rsid w:val="00986B8E"/>
    <w:rsid w:val="009873C3"/>
    <w:rsid w:val="00987585"/>
    <w:rsid w:val="00987A1A"/>
    <w:rsid w:val="00990AC2"/>
    <w:rsid w:val="009912D1"/>
    <w:rsid w:val="00991FB7"/>
    <w:rsid w:val="00992C74"/>
    <w:rsid w:val="009932B6"/>
    <w:rsid w:val="009935DF"/>
    <w:rsid w:val="0099364F"/>
    <w:rsid w:val="00993A6C"/>
    <w:rsid w:val="00993AEB"/>
    <w:rsid w:val="00993D39"/>
    <w:rsid w:val="00994329"/>
    <w:rsid w:val="00995B40"/>
    <w:rsid w:val="009964BA"/>
    <w:rsid w:val="0099755B"/>
    <w:rsid w:val="00997942"/>
    <w:rsid w:val="00997FE5"/>
    <w:rsid w:val="009A0ACD"/>
    <w:rsid w:val="009A0F69"/>
    <w:rsid w:val="009A1530"/>
    <w:rsid w:val="009A2529"/>
    <w:rsid w:val="009A2BD7"/>
    <w:rsid w:val="009A44BA"/>
    <w:rsid w:val="009A481D"/>
    <w:rsid w:val="009A53F0"/>
    <w:rsid w:val="009A6543"/>
    <w:rsid w:val="009A7FE7"/>
    <w:rsid w:val="009B136D"/>
    <w:rsid w:val="009B164A"/>
    <w:rsid w:val="009B1AAF"/>
    <w:rsid w:val="009B20E3"/>
    <w:rsid w:val="009B2205"/>
    <w:rsid w:val="009B283E"/>
    <w:rsid w:val="009B3150"/>
    <w:rsid w:val="009B4F64"/>
    <w:rsid w:val="009B5386"/>
    <w:rsid w:val="009B5CCE"/>
    <w:rsid w:val="009B6455"/>
    <w:rsid w:val="009B74CB"/>
    <w:rsid w:val="009C028A"/>
    <w:rsid w:val="009C1061"/>
    <w:rsid w:val="009C175B"/>
    <w:rsid w:val="009C2FDA"/>
    <w:rsid w:val="009C4EB1"/>
    <w:rsid w:val="009C5059"/>
    <w:rsid w:val="009C612C"/>
    <w:rsid w:val="009C69C7"/>
    <w:rsid w:val="009C7348"/>
    <w:rsid w:val="009C789D"/>
    <w:rsid w:val="009D0267"/>
    <w:rsid w:val="009D031F"/>
    <w:rsid w:val="009D077A"/>
    <w:rsid w:val="009D1E9D"/>
    <w:rsid w:val="009D1F61"/>
    <w:rsid w:val="009D1F7D"/>
    <w:rsid w:val="009D2954"/>
    <w:rsid w:val="009D2CAF"/>
    <w:rsid w:val="009D34DC"/>
    <w:rsid w:val="009D5001"/>
    <w:rsid w:val="009D53DF"/>
    <w:rsid w:val="009D5553"/>
    <w:rsid w:val="009D65D3"/>
    <w:rsid w:val="009D6A4E"/>
    <w:rsid w:val="009D6ADF"/>
    <w:rsid w:val="009D765D"/>
    <w:rsid w:val="009D7694"/>
    <w:rsid w:val="009E0646"/>
    <w:rsid w:val="009E0F8E"/>
    <w:rsid w:val="009E218A"/>
    <w:rsid w:val="009E2794"/>
    <w:rsid w:val="009E2D64"/>
    <w:rsid w:val="009E2F4F"/>
    <w:rsid w:val="009E349A"/>
    <w:rsid w:val="009E3B85"/>
    <w:rsid w:val="009E4133"/>
    <w:rsid w:val="009E4483"/>
    <w:rsid w:val="009E59B7"/>
    <w:rsid w:val="009E5CE6"/>
    <w:rsid w:val="009E5DAE"/>
    <w:rsid w:val="009E67A6"/>
    <w:rsid w:val="009F0813"/>
    <w:rsid w:val="009F0E07"/>
    <w:rsid w:val="009F1055"/>
    <w:rsid w:val="009F114A"/>
    <w:rsid w:val="009F13A4"/>
    <w:rsid w:val="009F273A"/>
    <w:rsid w:val="009F2740"/>
    <w:rsid w:val="009F354E"/>
    <w:rsid w:val="009F3785"/>
    <w:rsid w:val="009F4286"/>
    <w:rsid w:val="009F4D3E"/>
    <w:rsid w:val="009F53FE"/>
    <w:rsid w:val="009F544E"/>
    <w:rsid w:val="009F64AC"/>
    <w:rsid w:val="009F6A6D"/>
    <w:rsid w:val="00A001ED"/>
    <w:rsid w:val="00A00960"/>
    <w:rsid w:val="00A025A9"/>
    <w:rsid w:val="00A028AE"/>
    <w:rsid w:val="00A028F6"/>
    <w:rsid w:val="00A03264"/>
    <w:rsid w:val="00A0498B"/>
    <w:rsid w:val="00A04A26"/>
    <w:rsid w:val="00A0515E"/>
    <w:rsid w:val="00A05302"/>
    <w:rsid w:val="00A0560E"/>
    <w:rsid w:val="00A05D61"/>
    <w:rsid w:val="00A05F21"/>
    <w:rsid w:val="00A0620C"/>
    <w:rsid w:val="00A063FF"/>
    <w:rsid w:val="00A06F44"/>
    <w:rsid w:val="00A07E03"/>
    <w:rsid w:val="00A10330"/>
    <w:rsid w:val="00A115DA"/>
    <w:rsid w:val="00A11D6C"/>
    <w:rsid w:val="00A120AB"/>
    <w:rsid w:val="00A1297C"/>
    <w:rsid w:val="00A12C77"/>
    <w:rsid w:val="00A138A3"/>
    <w:rsid w:val="00A13A54"/>
    <w:rsid w:val="00A13DB1"/>
    <w:rsid w:val="00A13FC4"/>
    <w:rsid w:val="00A1412A"/>
    <w:rsid w:val="00A14131"/>
    <w:rsid w:val="00A17AF5"/>
    <w:rsid w:val="00A207A8"/>
    <w:rsid w:val="00A21A3D"/>
    <w:rsid w:val="00A229E7"/>
    <w:rsid w:val="00A231D2"/>
    <w:rsid w:val="00A24762"/>
    <w:rsid w:val="00A24CA8"/>
    <w:rsid w:val="00A259A9"/>
    <w:rsid w:val="00A26AF9"/>
    <w:rsid w:val="00A27A30"/>
    <w:rsid w:val="00A27EEC"/>
    <w:rsid w:val="00A3003F"/>
    <w:rsid w:val="00A302BD"/>
    <w:rsid w:val="00A31D5E"/>
    <w:rsid w:val="00A32587"/>
    <w:rsid w:val="00A32858"/>
    <w:rsid w:val="00A332AB"/>
    <w:rsid w:val="00A33A52"/>
    <w:rsid w:val="00A33BA4"/>
    <w:rsid w:val="00A34199"/>
    <w:rsid w:val="00A343A0"/>
    <w:rsid w:val="00A34AD4"/>
    <w:rsid w:val="00A355B2"/>
    <w:rsid w:val="00A3566E"/>
    <w:rsid w:val="00A35803"/>
    <w:rsid w:val="00A36359"/>
    <w:rsid w:val="00A36700"/>
    <w:rsid w:val="00A36CCA"/>
    <w:rsid w:val="00A36D78"/>
    <w:rsid w:val="00A3706A"/>
    <w:rsid w:val="00A37E3B"/>
    <w:rsid w:val="00A40BCF"/>
    <w:rsid w:val="00A4121F"/>
    <w:rsid w:val="00A41441"/>
    <w:rsid w:val="00A41E68"/>
    <w:rsid w:val="00A42632"/>
    <w:rsid w:val="00A42F24"/>
    <w:rsid w:val="00A432FD"/>
    <w:rsid w:val="00A440F5"/>
    <w:rsid w:val="00A44327"/>
    <w:rsid w:val="00A44651"/>
    <w:rsid w:val="00A44CDD"/>
    <w:rsid w:val="00A44DF3"/>
    <w:rsid w:val="00A45741"/>
    <w:rsid w:val="00A461A2"/>
    <w:rsid w:val="00A4627F"/>
    <w:rsid w:val="00A466D2"/>
    <w:rsid w:val="00A46F03"/>
    <w:rsid w:val="00A47987"/>
    <w:rsid w:val="00A47AA1"/>
    <w:rsid w:val="00A47D0E"/>
    <w:rsid w:val="00A47D52"/>
    <w:rsid w:val="00A47D90"/>
    <w:rsid w:val="00A47EC1"/>
    <w:rsid w:val="00A50252"/>
    <w:rsid w:val="00A50318"/>
    <w:rsid w:val="00A50343"/>
    <w:rsid w:val="00A506A3"/>
    <w:rsid w:val="00A50EDC"/>
    <w:rsid w:val="00A511AF"/>
    <w:rsid w:val="00A512E7"/>
    <w:rsid w:val="00A514E8"/>
    <w:rsid w:val="00A51931"/>
    <w:rsid w:val="00A51962"/>
    <w:rsid w:val="00A521D2"/>
    <w:rsid w:val="00A5272A"/>
    <w:rsid w:val="00A52B7A"/>
    <w:rsid w:val="00A52E52"/>
    <w:rsid w:val="00A52F65"/>
    <w:rsid w:val="00A53B57"/>
    <w:rsid w:val="00A5489A"/>
    <w:rsid w:val="00A5544F"/>
    <w:rsid w:val="00A556F5"/>
    <w:rsid w:val="00A5599B"/>
    <w:rsid w:val="00A56333"/>
    <w:rsid w:val="00A564A2"/>
    <w:rsid w:val="00A566F9"/>
    <w:rsid w:val="00A574E9"/>
    <w:rsid w:val="00A57BD3"/>
    <w:rsid w:val="00A57F4C"/>
    <w:rsid w:val="00A602D3"/>
    <w:rsid w:val="00A604A1"/>
    <w:rsid w:val="00A6056C"/>
    <w:rsid w:val="00A60E75"/>
    <w:rsid w:val="00A61378"/>
    <w:rsid w:val="00A61CDB"/>
    <w:rsid w:val="00A62B40"/>
    <w:rsid w:val="00A632AA"/>
    <w:rsid w:val="00A64340"/>
    <w:rsid w:val="00A6513D"/>
    <w:rsid w:val="00A655E0"/>
    <w:rsid w:val="00A66E5E"/>
    <w:rsid w:val="00A7001C"/>
    <w:rsid w:val="00A7040C"/>
    <w:rsid w:val="00A7069C"/>
    <w:rsid w:val="00A71312"/>
    <w:rsid w:val="00A72E46"/>
    <w:rsid w:val="00A73253"/>
    <w:rsid w:val="00A73E99"/>
    <w:rsid w:val="00A7416D"/>
    <w:rsid w:val="00A748C2"/>
    <w:rsid w:val="00A74DB1"/>
    <w:rsid w:val="00A74E7F"/>
    <w:rsid w:val="00A75A2F"/>
    <w:rsid w:val="00A75DB7"/>
    <w:rsid w:val="00A76A24"/>
    <w:rsid w:val="00A76F61"/>
    <w:rsid w:val="00A777F0"/>
    <w:rsid w:val="00A77924"/>
    <w:rsid w:val="00A80206"/>
    <w:rsid w:val="00A80FFA"/>
    <w:rsid w:val="00A81DA1"/>
    <w:rsid w:val="00A8223F"/>
    <w:rsid w:val="00A825E4"/>
    <w:rsid w:val="00A8289E"/>
    <w:rsid w:val="00A8362F"/>
    <w:rsid w:val="00A836A0"/>
    <w:rsid w:val="00A83E8E"/>
    <w:rsid w:val="00A846C2"/>
    <w:rsid w:val="00A85108"/>
    <w:rsid w:val="00A865EF"/>
    <w:rsid w:val="00A86F7E"/>
    <w:rsid w:val="00A86FEE"/>
    <w:rsid w:val="00A87AC4"/>
    <w:rsid w:val="00A90943"/>
    <w:rsid w:val="00A911E7"/>
    <w:rsid w:val="00A91928"/>
    <w:rsid w:val="00A91CA5"/>
    <w:rsid w:val="00A91D46"/>
    <w:rsid w:val="00A925BE"/>
    <w:rsid w:val="00A92986"/>
    <w:rsid w:val="00A92A00"/>
    <w:rsid w:val="00A93012"/>
    <w:rsid w:val="00A937FA"/>
    <w:rsid w:val="00A944FD"/>
    <w:rsid w:val="00A94FE8"/>
    <w:rsid w:val="00A95641"/>
    <w:rsid w:val="00A96109"/>
    <w:rsid w:val="00A9653D"/>
    <w:rsid w:val="00A96D54"/>
    <w:rsid w:val="00A9744C"/>
    <w:rsid w:val="00A97A0B"/>
    <w:rsid w:val="00A97ABC"/>
    <w:rsid w:val="00AA1BC1"/>
    <w:rsid w:val="00AA2B41"/>
    <w:rsid w:val="00AA2F20"/>
    <w:rsid w:val="00AA30A7"/>
    <w:rsid w:val="00AA31EC"/>
    <w:rsid w:val="00AA3A08"/>
    <w:rsid w:val="00AA411A"/>
    <w:rsid w:val="00AA473B"/>
    <w:rsid w:val="00AA5009"/>
    <w:rsid w:val="00AA7F3E"/>
    <w:rsid w:val="00AB07EC"/>
    <w:rsid w:val="00AB0E22"/>
    <w:rsid w:val="00AB26CC"/>
    <w:rsid w:val="00AB32D3"/>
    <w:rsid w:val="00AB37D2"/>
    <w:rsid w:val="00AB48C4"/>
    <w:rsid w:val="00AB56E6"/>
    <w:rsid w:val="00AB5DC9"/>
    <w:rsid w:val="00AB6D8F"/>
    <w:rsid w:val="00AB72D7"/>
    <w:rsid w:val="00AC002A"/>
    <w:rsid w:val="00AC1751"/>
    <w:rsid w:val="00AC1A8E"/>
    <w:rsid w:val="00AC1AFA"/>
    <w:rsid w:val="00AC2071"/>
    <w:rsid w:val="00AC24C4"/>
    <w:rsid w:val="00AC2C9A"/>
    <w:rsid w:val="00AC37A2"/>
    <w:rsid w:val="00AC50E3"/>
    <w:rsid w:val="00AC6123"/>
    <w:rsid w:val="00AC6F93"/>
    <w:rsid w:val="00AC7151"/>
    <w:rsid w:val="00AC71E6"/>
    <w:rsid w:val="00AD053B"/>
    <w:rsid w:val="00AD0826"/>
    <w:rsid w:val="00AD0A45"/>
    <w:rsid w:val="00AD0A79"/>
    <w:rsid w:val="00AD16B3"/>
    <w:rsid w:val="00AD1B98"/>
    <w:rsid w:val="00AD2A00"/>
    <w:rsid w:val="00AD31B6"/>
    <w:rsid w:val="00AD3475"/>
    <w:rsid w:val="00AD4103"/>
    <w:rsid w:val="00AD48DE"/>
    <w:rsid w:val="00AD4F02"/>
    <w:rsid w:val="00AD63C1"/>
    <w:rsid w:val="00AD64D3"/>
    <w:rsid w:val="00AD77C0"/>
    <w:rsid w:val="00AD79FA"/>
    <w:rsid w:val="00AE053B"/>
    <w:rsid w:val="00AE0765"/>
    <w:rsid w:val="00AE1DCB"/>
    <w:rsid w:val="00AE2395"/>
    <w:rsid w:val="00AE33D7"/>
    <w:rsid w:val="00AE4645"/>
    <w:rsid w:val="00AE4CBC"/>
    <w:rsid w:val="00AE522D"/>
    <w:rsid w:val="00AE65C6"/>
    <w:rsid w:val="00AE6ED4"/>
    <w:rsid w:val="00AF0B9E"/>
    <w:rsid w:val="00AF0C56"/>
    <w:rsid w:val="00AF1AC4"/>
    <w:rsid w:val="00AF1E27"/>
    <w:rsid w:val="00AF28DA"/>
    <w:rsid w:val="00AF2A68"/>
    <w:rsid w:val="00AF2D9F"/>
    <w:rsid w:val="00AF353B"/>
    <w:rsid w:val="00AF380E"/>
    <w:rsid w:val="00AF3979"/>
    <w:rsid w:val="00AF3A80"/>
    <w:rsid w:val="00AF3DD8"/>
    <w:rsid w:val="00AF4846"/>
    <w:rsid w:val="00AF4BEB"/>
    <w:rsid w:val="00AF516E"/>
    <w:rsid w:val="00AF6BE2"/>
    <w:rsid w:val="00AF757E"/>
    <w:rsid w:val="00AF7706"/>
    <w:rsid w:val="00B000B8"/>
    <w:rsid w:val="00B00200"/>
    <w:rsid w:val="00B015C9"/>
    <w:rsid w:val="00B01CA6"/>
    <w:rsid w:val="00B0203A"/>
    <w:rsid w:val="00B04028"/>
    <w:rsid w:val="00B043C2"/>
    <w:rsid w:val="00B049B0"/>
    <w:rsid w:val="00B0560E"/>
    <w:rsid w:val="00B067CA"/>
    <w:rsid w:val="00B06937"/>
    <w:rsid w:val="00B078EB"/>
    <w:rsid w:val="00B07E79"/>
    <w:rsid w:val="00B1015B"/>
    <w:rsid w:val="00B10C44"/>
    <w:rsid w:val="00B12941"/>
    <w:rsid w:val="00B12E58"/>
    <w:rsid w:val="00B1351D"/>
    <w:rsid w:val="00B137E1"/>
    <w:rsid w:val="00B13892"/>
    <w:rsid w:val="00B1462B"/>
    <w:rsid w:val="00B1488A"/>
    <w:rsid w:val="00B14B6B"/>
    <w:rsid w:val="00B1515A"/>
    <w:rsid w:val="00B15928"/>
    <w:rsid w:val="00B16804"/>
    <w:rsid w:val="00B16F72"/>
    <w:rsid w:val="00B206E8"/>
    <w:rsid w:val="00B21282"/>
    <w:rsid w:val="00B22163"/>
    <w:rsid w:val="00B23020"/>
    <w:rsid w:val="00B233AB"/>
    <w:rsid w:val="00B24AB2"/>
    <w:rsid w:val="00B254DD"/>
    <w:rsid w:val="00B25B66"/>
    <w:rsid w:val="00B25BC7"/>
    <w:rsid w:val="00B27009"/>
    <w:rsid w:val="00B27409"/>
    <w:rsid w:val="00B27B52"/>
    <w:rsid w:val="00B303A2"/>
    <w:rsid w:val="00B30940"/>
    <w:rsid w:val="00B30BEB"/>
    <w:rsid w:val="00B30C6B"/>
    <w:rsid w:val="00B31785"/>
    <w:rsid w:val="00B31E58"/>
    <w:rsid w:val="00B32629"/>
    <w:rsid w:val="00B33996"/>
    <w:rsid w:val="00B33DA8"/>
    <w:rsid w:val="00B358B5"/>
    <w:rsid w:val="00B358BF"/>
    <w:rsid w:val="00B359A3"/>
    <w:rsid w:val="00B36471"/>
    <w:rsid w:val="00B36613"/>
    <w:rsid w:val="00B36933"/>
    <w:rsid w:val="00B374A1"/>
    <w:rsid w:val="00B4021F"/>
    <w:rsid w:val="00B4035B"/>
    <w:rsid w:val="00B40CD8"/>
    <w:rsid w:val="00B41F8E"/>
    <w:rsid w:val="00B43A95"/>
    <w:rsid w:val="00B45FE1"/>
    <w:rsid w:val="00B466A5"/>
    <w:rsid w:val="00B46F43"/>
    <w:rsid w:val="00B470DD"/>
    <w:rsid w:val="00B47A4B"/>
    <w:rsid w:val="00B501F0"/>
    <w:rsid w:val="00B5108F"/>
    <w:rsid w:val="00B51472"/>
    <w:rsid w:val="00B535AA"/>
    <w:rsid w:val="00B53BC2"/>
    <w:rsid w:val="00B541B4"/>
    <w:rsid w:val="00B54D91"/>
    <w:rsid w:val="00B55304"/>
    <w:rsid w:val="00B55815"/>
    <w:rsid w:val="00B5760D"/>
    <w:rsid w:val="00B57788"/>
    <w:rsid w:val="00B61033"/>
    <w:rsid w:val="00B61048"/>
    <w:rsid w:val="00B6160E"/>
    <w:rsid w:val="00B6230B"/>
    <w:rsid w:val="00B632C1"/>
    <w:rsid w:val="00B64897"/>
    <w:rsid w:val="00B64A6F"/>
    <w:rsid w:val="00B64B07"/>
    <w:rsid w:val="00B64B90"/>
    <w:rsid w:val="00B65E6E"/>
    <w:rsid w:val="00B6649C"/>
    <w:rsid w:val="00B66964"/>
    <w:rsid w:val="00B67664"/>
    <w:rsid w:val="00B67751"/>
    <w:rsid w:val="00B67A55"/>
    <w:rsid w:val="00B67B8F"/>
    <w:rsid w:val="00B70822"/>
    <w:rsid w:val="00B71727"/>
    <w:rsid w:val="00B71C80"/>
    <w:rsid w:val="00B725B9"/>
    <w:rsid w:val="00B72733"/>
    <w:rsid w:val="00B7378D"/>
    <w:rsid w:val="00B741D8"/>
    <w:rsid w:val="00B7525B"/>
    <w:rsid w:val="00B76326"/>
    <w:rsid w:val="00B76B2E"/>
    <w:rsid w:val="00B774B6"/>
    <w:rsid w:val="00B77A35"/>
    <w:rsid w:val="00B80395"/>
    <w:rsid w:val="00B8062B"/>
    <w:rsid w:val="00B80DB9"/>
    <w:rsid w:val="00B81BC0"/>
    <w:rsid w:val="00B83AD5"/>
    <w:rsid w:val="00B84928"/>
    <w:rsid w:val="00B85E5E"/>
    <w:rsid w:val="00B86E9A"/>
    <w:rsid w:val="00B87717"/>
    <w:rsid w:val="00B877FC"/>
    <w:rsid w:val="00B902D0"/>
    <w:rsid w:val="00B91DF1"/>
    <w:rsid w:val="00B92171"/>
    <w:rsid w:val="00B93386"/>
    <w:rsid w:val="00B93605"/>
    <w:rsid w:val="00B938F7"/>
    <w:rsid w:val="00B93C69"/>
    <w:rsid w:val="00B94299"/>
    <w:rsid w:val="00B9573B"/>
    <w:rsid w:val="00B9727E"/>
    <w:rsid w:val="00B97AEB"/>
    <w:rsid w:val="00BA0310"/>
    <w:rsid w:val="00BA171C"/>
    <w:rsid w:val="00BA1828"/>
    <w:rsid w:val="00BA1C94"/>
    <w:rsid w:val="00BA21F0"/>
    <w:rsid w:val="00BA37FB"/>
    <w:rsid w:val="00BA3EA0"/>
    <w:rsid w:val="00BA42E6"/>
    <w:rsid w:val="00BA4C58"/>
    <w:rsid w:val="00BA4E3C"/>
    <w:rsid w:val="00BA57A5"/>
    <w:rsid w:val="00BA5C70"/>
    <w:rsid w:val="00BA6EC2"/>
    <w:rsid w:val="00BA7B1D"/>
    <w:rsid w:val="00BA7EE7"/>
    <w:rsid w:val="00BB075C"/>
    <w:rsid w:val="00BB1603"/>
    <w:rsid w:val="00BB1FAA"/>
    <w:rsid w:val="00BB26DF"/>
    <w:rsid w:val="00BB3504"/>
    <w:rsid w:val="00BB4092"/>
    <w:rsid w:val="00BB431F"/>
    <w:rsid w:val="00BB4ADC"/>
    <w:rsid w:val="00BB4B81"/>
    <w:rsid w:val="00BB5DC3"/>
    <w:rsid w:val="00BB63B7"/>
    <w:rsid w:val="00BB63C6"/>
    <w:rsid w:val="00BB731D"/>
    <w:rsid w:val="00BC014A"/>
    <w:rsid w:val="00BC0158"/>
    <w:rsid w:val="00BC0DD3"/>
    <w:rsid w:val="00BC0E1E"/>
    <w:rsid w:val="00BC10C6"/>
    <w:rsid w:val="00BC167A"/>
    <w:rsid w:val="00BC195C"/>
    <w:rsid w:val="00BC1E0A"/>
    <w:rsid w:val="00BC2352"/>
    <w:rsid w:val="00BC2412"/>
    <w:rsid w:val="00BC33C3"/>
    <w:rsid w:val="00BC3BB6"/>
    <w:rsid w:val="00BC47CB"/>
    <w:rsid w:val="00BC5601"/>
    <w:rsid w:val="00BC6135"/>
    <w:rsid w:val="00BD241D"/>
    <w:rsid w:val="00BD2678"/>
    <w:rsid w:val="00BD2F63"/>
    <w:rsid w:val="00BD4DBE"/>
    <w:rsid w:val="00BD527B"/>
    <w:rsid w:val="00BD5748"/>
    <w:rsid w:val="00BD67F2"/>
    <w:rsid w:val="00BD7545"/>
    <w:rsid w:val="00BD7BEA"/>
    <w:rsid w:val="00BE0E8C"/>
    <w:rsid w:val="00BE105B"/>
    <w:rsid w:val="00BE172E"/>
    <w:rsid w:val="00BE3E83"/>
    <w:rsid w:val="00BE5746"/>
    <w:rsid w:val="00BE67DA"/>
    <w:rsid w:val="00BE6D0F"/>
    <w:rsid w:val="00BE740A"/>
    <w:rsid w:val="00BE74E4"/>
    <w:rsid w:val="00BF0743"/>
    <w:rsid w:val="00BF0D41"/>
    <w:rsid w:val="00BF55E7"/>
    <w:rsid w:val="00BF5D3E"/>
    <w:rsid w:val="00BF62D2"/>
    <w:rsid w:val="00BF691F"/>
    <w:rsid w:val="00BF6BFE"/>
    <w:rsid w:val="00C002FA"/>
    <w:rsid w:val="00C01123"/>
    <w:rsid w:val="00C01355"/>
    <w:rsid w:val="00C018AA"/>
    <w:rsid w:val="00C01FB9"/>
    <w:rsid w:val="00C0287E"/>
    <w:rsid w:val="00C02C0A"/>
    <w:rsid w:val="00C02F1F"/>
    <w:rsid w:val="00C03D2B"/>
    <w:rsid w:val="00C046E5"/>
    <w:rsid w:val="00C04F42"/>
    <w:rsid w:val="00C05C43"/>
    <w:rsid w:val="00C07513"/>
    <w:rsid w:val="00C07A4F"/>
    <w:rsid w:val="00C07EE7"/>
    <w:rsid w:val="00C07F66"/>
    <w:rsid w:val="00C1029D"/>
    <w:rsid w:val="00C104A0"/>
    <w:rsid w:val="00C10607"/>
    <w:rsid w:val="00C10957"/>
    <w:rsid w:val="00C11997"/>
    <w:rsid w:val="00C12A16"/>
    <w:rsid w:val="00C1320B"/>
    <w:rsid w:val="00C1366E"/>
    <w:rsid w:val="00C136E9"/>
    <w:rsid w:val="00C138BB"/>
    <w:rsid w:val="00C14040"/>
    <w:rsid w:val="00C14A7D"/>
    <w:rsid w:val="00C14BF0"/>
    <w:rsid w:val="00C151BD"/>
    <w:rsid w:val="00C161D8"/>
    <w:rsid w:val="00C1681A"/>
    <w:rsid w:val="00C16B6F"/>
    <w:rsid w:val="00C16F2A"/>
    <w:rsid w:val="00C1731F"/>
    <w:rsid w:val="00C17470"/>
    <w:rsid w:val="00C17725"/>
    <w:rsid w:val="00C178C2"/>
    <w:rsid w:val="00C20A87"/>
    <w:rsid w:val="00C21CFB"/>
    <w:rsid w:val="00C21ECD"/>
    <w:rsid w:val="00C23C1A"/>
    <w:rsid w:val="00C24C46"/>
    <w:rsid w:val="00C2526C"/>
    <w:rsid w:val="00C2560D"/>
    <w:rsid w:val="00C25840"/>
    <w:rsid w:val="00C25C29"/>
    <w:rsid w:val="00C25D72"/>
    <w:rsid w:val="00C26074"/>
    <w:rsid w:val="00C264AC"/>
    <w:rsid w:val="00C267F7"/>
    <w:rsid w:val="00C26BA2"/>
    <w:rsid w:val="00C27D8E"/>
    <w:rsid w:val="00C27F19"/>
    <w:rsid w:val="00C32BB4"/>
    <w:rsid w:val="00C33713"/>
    <w:rsid w:val="00C341C0"/>
    <w:rsid w:val="00C35218"/>
    <w:rsid w:val="00C3536D"/>
    <w:rsid w:val="00C35EA9"/>
    <w:rsid w:val="00C373B2"/>
    <w:rsid w:val="00C4051D"/>
    <w:rsid w:val="00C422EF"/>
    <w:rsid w:val="00C4292D"/>
    <w:rsid w:val="00C43B90"/>
    <w:rsid w:val="00C44092"/>
    <w:rsid w:val="00C4544C"/>
    <w:rsid w:val="00C45536"/>
    <w:rsid w:val="00C45967"/>
    <w:rsid w:val="00C45C60"/>
    <w:rsid w:val="00C45E9C"/>
    <w:rsid w:val="00C461DE"/>
    <w:rsid w:val="00C46236"/>
    <w:rsid w:val="00C46630"/>
    <w:rsid w:val="00C46B72"/>
    <w:rsid w:val="00C46D41"/>
    <w:rsid w:val="00C51470"/>
    <w:rsid w:val="00C51511"/>
    <w:rsid w:val="00C51D69"/>
    <w:rsid w:val="00C52BF8"/>
    <w:rsid w:val="00C52CA3"/>
    <w:rsid w:val="00C53BDD"/>
    <w:rsid w:val="00C5446E"/>
    <w:rsid w:val="00C55508"/>
    <w:rsid w:val="00C5697A"/>
    <w:rsid w:val="00C57980"/>
    <w:rsid w:val="00C6041D"/>
    <w:rsid w:val="00C60D50"/>
    <w:rsid w:val="00C60FAD"/>
    <w:rsid w:val="00C61082"/>
    <w:rsid w:val="00C615B5"/>
    <w:rsid w:val="00C61FDE"/>
    <w:rsid w:val="00C621EB"/>
    <w:rsid w:val="00C6285F"/>
    <w:rsid w:val="00C62974"/>
    <w:rsid w:val="00C62CEC"/>
    <w:rsid w:val="00C634EC"/>
    <w:rsid w:val="00C63840"/>
    <w:rsid w:val="00C63A1E"/>
    <w:rsid w:val="00C63CAD"/>
    <w:rsid w:val="00C6473A"/>
    <w:rsid w:val="00C64DCC"/>
    <w:rsid w:val="00C6784F"/>
    <w:rsid w:val="00C70C77"/>
    <w:rsid w:val="00C710D4"/>
    <w:rsid w:val="00C71373"/>
    <w:rsid w:val="00C71609"/>
    <w:rsid w:val="00C71DBA"/>
    <w:rsid w:val="00C72A66"/>
    <w:rsid w:val="00C72AB9"/>
    <w:rsid w:val="00C7334A"/>
    <w:rsid w:val="00C73939"/>
    <w:rsid w:val="00C74536"/>
    <w:rsid w:val="00C74626"/>
    <w:rsid w:val="00C7463C"/>
    <w:rsid w:val="00C75FF0"/>
    <w:rsid w:val="00C7735A"/>
    <w:rsid w:val="00C77B70"/>
    <w:rsid w:val="00C80D91"/>
    <w:rsid w:val="00C80F44"/>
    <w:rsid w:val="00C81689"/>
    <w:rsid w:val="00C81A39"/>
    <w:rsid w:val="00C82210"/>
    <w:rsid w:val="00C82ED9"/>
    <w:rsid w:val="00C83548"/>
    <w:rsid w:val="00C83863"/>
    <w:rsid w:val="00C83F57"/>
    <w:rsid w:val="00C842EE"/>
    <w:rsid w:val="00C84804"/>
    <w:rsid w:val="00C85055"/>
    <w:rsid w:val="00C852B6"/>
    <w:rsid w:val="00C8553F"/>
    <w:rsid w:val="00C855B5"/>
    <w:rsid w:val="00C855EE"/>
    <w:rsid w:val="00C85B79"/>
    <w:rsid w:val="00C86C87"/>
    <w:rsid w:val="00C878A5"/>
    <w:rsid w:val="00C90CD0"/>
    <w:rsid w:val="00C9204D"/>
    <w:rsid w:val="00C928C6"/>
    <w:rsid w:val="00C929DD"/>
    <w:rsid w:val="00C930D7"/>
    <w:rsid w:val="00C93406"/>
    <w:rsid w:val="00C95A54"/>
    <w:rsid w:val="00C95B2A"/>
    <w:rsid w:val="00C9629A"/>
    <w:rsid w:val="00C97307"/>
    <w:rsid w:val="00C97D8B"/>
    <w:rsid w:val="00CA09EB"/>
    <w:rsid w:val="00CA0B36"/>
    <w:rsid w:val="00CA0BFC"/>
    <w:rsid w:val="00CA0D36"/>
    <w:rsid w:val="00CA0E33"/>
    <w:rsid w:val="00CA1693"/>
    <w:rsid w:val="00CA2400"/>
    <w:rsid w:val="00CA2C6E"/>
    <w:rsid w:val="00CA38E9"/>
    <w:rsid w:val="00CA3DB0"/>
    <w:rsid w:val="00CA49A7"/>
    <w:rsid w:val="00CA4A1D"/>
    <w:rsid w:val="00CA4ADB"/>
    <w:rsid w:val="00CA4B38"/>
    <w:rsid w:val="00CA53BE"/>
    <w:rsid w:val="00CA5A23"/>
    <w:rsid w:val="00CA6586"/>
    <w:rsid w:val="00CA6A4C"/>
    <w:rsid w:val="00CA73B1"/>
    <w:rsid w:val="00CA7480"/>
    <w:rsid w:val="00CA7D3D"/>
    <w:rsid w:val="00CB00FB"/>
    <w:rsid w:val="00CB03E8"/>
    <w:rsid w:val="00CB0D8F"/>
    <w:rsid w:val="00CB0DD8"/>
    <w:rsid w:val="00CB1183"/>
    <w:rsid w:val="00CB2A02"/>
    <w:rsid w:val="00CB34CB"/>
    <w:rsid w:val="00CB354C"/>
    <w:rsid w:val="00CB375A"/>
    <w:rsid w:val="00CB3938"/>
    <w:rsid w:val="00CB3A76"/>
    <w:rsid w:val="00CB499E"/>
    <w:rsid w:val="00CB4DBA"/>
    <w:rsid w:val="00CB55A6"/>
    <w:rsid w:val="00CB635A"/>
    <w:rsid w:val="00CB65DF"/>
    <w:rsid w:val="00CB6F81"/>
    <w:rsid w:val="00CB72F5"/>
    <w:rsid w:val="00CB753D"/>
    <w:rsid w:val="00CB7FB7"/>
    <w:rsid w:val="00CC1CE3"/>
    <w:rsid w:val="00CC30F6"/>
    <w:rsid w:val="00CC4109"/>
    <w:rsid w:val="00CC4DD9"/>
    <w:rsid w:val="00CC549C"/>
    <w:rsid w:val="00CC5669"/>
    <w:rsid w:val="00CC5FAC"/>
    <w:rsid w:val="00CC6288"/>
    <w:rsid w:val="00CC64EC"/>
    <w:rsid w:val="00CC65A6"/>
    <w:rsid w:val="00CD04E8"/>
    <w:rsid w:val="00CD0EE7"/>
    <w:rsid w:val="00CD13AE"/>
    <w:rsid w:val="00CD14ED"/>
    <w:rsid w:val="00CD2812"/>
    <w:rsid w:val="00CD3153"/>
    <w:rsid w:val="00CD3416"/>
    <w:rsid w:val="00CD3702"/>
    <w:rsid w:val="00CD39E5"/>
    <w:rsid w:val="00CD4EAD"/>
    <w:rsid w:val="00CD520C"/>
    <w:rsid w:val="00CD661D"/>
    <w:rsid w:val="00CD6FC4"/>
    <w:rsid w:val="00CD7443"/>
    <w:rsid w:val="00CD7A34"/>
    <w:rsid w:val="00CD7D84"/>
    <w:rsid w:val="00CE0577"/>
    <w:rsid w:val="00CE08A8"/>
    <w:rsid w:val="00CE0D2E"/>
    <w:rsid w:val="00CE1E2E"/>
    <w:rsid w:val="00CE248B"/>
    <w:rsid w:val="00CE2927"/>
    <w:rsid w:val="00CE2E33"/>
    <w:rsid w:val="00CE2E74"/>
    <w:rsid w:val="00CE2FDF"/>
    <w:rsid w:val="00CE323E"/>
    <w:rsid w:val="00CE40C6"/>
    <w:rsid w:val="00CE4164"/>
    <w:rsid w:val="00CE4A07"/>
    <w:rsid w:val="00CE4A4C"/>
    <w:rsid w:val="00CE4F2D"/>
    <w:rsid w:val="00CE59A3"/>
    <w:rsid w:val="00CE5DBD"/>
    <w:rsid w:val="00CE66FE"/>
    <w:rsid w:val="00CE6CE5"/>
    <w:rsid w:val="00CE706A"/>
    <w:rsid w:val="00CE73EF"/>
    <w:rsid w:val="00CE75B9"/>
    <w:rsid w:val="00CF08C7"/>
    <w:rsid w:val="00CF0D08"/>
    <w:rsid w:val="00CF176A"/>
    <w:rsid w:val="00CF24EA"/>
    <w:rsid w:val="00CF262A"/>
    <w:rsid w:val="00CF2D15"/>
    <w:rsid w:val="00CF2D4D"/>
    <w:rsid w:val="00CF3E4D"/>
    <w:rsid w:val="00CF4717"/>
    <w:rsid w:val="00CF472E"/>
    <w:rsid w:val="00CF4FD0"/>
    <w:rsid w:val="00CF5A8D"/>
    <w:rsid w:val="00CF7190"/>
    <w:rsid w:val="00D01948"/>
    <w:rsid w:val="00D05777"/>
    <w:rsid w:val="00D058C3"/>
    <w:rsid w:val="00D05AA1"/>
    <w:rsid w:val="00D06101"/>
    <w:rsid w:val="00D065AC"/>
    <w:rsid w:val="00D0683C"/>
    <w:rsid w:val="00D06AC2"/>
    <w:rsid w:val="00D072F9"/>
    <w:rsid w:val="00D10F31"/>
    <w:rsid w:val="00D1109F"/>
    <w:rsid w:val="00D114EE"/>
    <w:rsid w:val="00D116EF"/>
    <w:rsid w:val="00D127DF"/>
    <w:rsid w:val="00D154A1"/>
    <w:rsid w:val="00D161CF"/>
    <w:rsid w:val="00D165A5"/>
    <w:rsid w:val="00D1667F"/>
    <w:rsid w:val="00D16E7C"/>
    <w:rsid w:val="00D171F1"/>
    <w:rsid w:val="00D17724"/>
    <w:rsid w:val="00D20B1E"/>
    <w:rsid w:val="00D20CD7"/>
    <w:rsid w:val="00D22008"/>
    <w:rsid w:val="00D2234B"/>
    <w:rsid w:val="00D22C98"/>
    <w:rsid w:val="00D2354C"/>
    <w:rsid w:val="00D235A4"/>
    <w:rsid w:val="00D23AAB"/>
    <w:rsid w:val="00D23E72"/>
    <w:rsid w:val="00D24614"/>
    <w:rsid w:val="00D24C1B"/>
    <w:rsid w:val="00D24E9B"/>
    <w:rsid w:val="00D303C9"/>
    <w:rsid w:val="00D30679"/>
    <w:rsid w:val="00D30C1F"/>
    <w:rsid w:val="00D320B7"/>
    <w:rsid w:val="00D320BD"/>
    <w:rsid w:val="00D324BA"/>
    <w:rsid w:val="00D32515"/>
    <w:rsid w:val="00D32F5E"/>
    <w:rsid w:val="00D3364D"/>
    <w:rsid w:val="00D33F04"/>
    <w:rsid w:val="00D346C2"/>
    <w:rsid w:val="00D348E1"/>
    <w:rsid w:val="00D34B07"/>
    <w:rsid w:val="00D34B71"/>
    <w:rsid w:val="00D35029"/>
    <w:rsid w:val="00D3528F"/>
    <w:rsid w:val="00D35954"/>
    <w:rsid w:val="00D3635B"/>
    <w:rsid w:val="00D3654F"/>
    <w:rsid w:val="00D37053"/>
    <w:rsid w:val="00D37066"/>
    <w:rsid w:val="00D40408"/>
    <w:rsid w:val="00D40490"/>
    <w:rsid w:val="00D4058D"/>
    <w:rsid w:val="00D40F0D"/>
    <w:rsid w:val="00D4263A"/>
    <w:rsid w:val="00D427F8"/>
    <w:rsid w:val="00D43667"/>
    <w:rsid w:val="00D440C7"/>
    <w:rsid w:val="00D442EA"/>
    <w:rsid w:val="00D4480D"/>
    <w:rsid w:val="00D450D5"/>
    <w:rsid w:val="00D45507"/>
    <w:rsid w:val="00D46E09"/>
    <w:rsid w:val="00D472C1"/>
    <w:rsid w:val="00D5012B"/>
    <w:rsid w:val="00D5086C"/>
    <w:rsid w:val="00D50BE6"/>
    <w:rsid w:val="00D50BFB"/>
    <w:rsid w:val="00D517F2"/>
    <w:rsid w:val="00D51FFA"/>
    <w:rsid w:val="00D523AB"/>
    <w:rsid w:val="00D52597"/>
    <w:rsid w:val="00D5295B"/>
    <w:rsid w:val="00D52B5E"/>
    <w:rsid w:val="00D52E87"/>
    <w:rsid w:val="00D54941"/>
    <w:rsid w:val="00D54948"/>
    <w:rsid w:val="00D54C29"/>
    <w:rsid w:val="00D5569C"/>
    <w:rsid w:val="00D560A8"/>
    <w:rsid w:val="00D564CD"/>
    <w:rsid w:val="00D56FFB"/>
    <w:rsid w:val="00D570A0"/>
    <w:rsid w:val="00D57E6A"/>
    <w:rsid w:val="00D6178A"/>
    <w:rsid w:val="00D618B8"/>
    <w:rsid w:val="00D61E56"/>
    <w:rsid w:val="00D622C5"/>
    <w:rsid w:val="00D622FE"/>
    <w:rsid w:val="00D62818"/>
    <w:rsid w:val="00D6323D"/>
    <w:rsid w:val="00D63547"/>
    <w:rsid w:val="00D636BC"/>
    <w:rsid w:val="00D64252"/>
    <w:rsid w:val="00D648DD"/>
    <w:rsid w:val="00D6517F"/>
    <w:rsid w:val="00D65455"/>
    <w:rsid w:val="00D65C8C"/>
    <w:rsid w:val="00D65E4B"/>
    <w:rsid w:val="00D65EC5"/>
    <w:rsid w:val="00D66E94"/>
    <w:rsid w:val="00D67181"/>
    <w:rsid w:val="00D6750F"/>
    <w:rsid w:val="00D701B6"/>
    <w:rsid w:val="00D70453"/>
    <w:rsid w:val="00D70C5C"/>
    <w:rsid w:val="00D715D4"/>
    <w:rsid w:val="00D72D61"/>
    <w:rsid w:val="00D73D66"/>
    <w:rsid w:val="00D748A4"/>
    <w:rsid w:val="00D75273"/>
    <w:rsid w:val="00D753A3"/>
    <w:rsid w:val="00D75641"/>
    <w:rsid w:val="00D75855"/>
    <w:rsid w:val="00D75A6D"/>
    <w:rsid w:val="00D76EEB"/>
    <w:rsid w:val="00D771A1"/>
    <w:rsid w:val="00D77846"/>
    <w:rsid w:val="00D8084F"/>
    <w:rsid w:val="00D80ACC"/>
    <w:rsid w:val="00D8196A"/>
    <w:rsid w:val="00D81D10"/>
    <w:rsid w:val="00D82375"/>
    <w:rsid w:val="00D82B95"/>
    <w:rsid w:val="00D83513"/>
    <w:rsid w:val="00D8415C"/>
    <w:rsid w:val="00D84582"/>
    <w:rsid w:val="00D845DF"/>
    <w:rsid w:val="00D85003"/>
    <w:rsid w:val="00D85077"/>
    <w:rsid w:val="00D85DA9"/>
    <w:rsid w:val="00D86EDC"/>
    <w:rsid w:val="00D87EB8"/>
    <w:rsid w:val="00D90A2F"/>
    <w:rsid w:val="00D90C21"/>
    <w:rsid w:val="00D90EBE"/>
    <w:rsid w:val="00D90F80"/>
    <w:rsid w:val="00D913B1"/>
    <w:rsid w:val="00D91E55"/>
    <w:rsid w:val="00D92990"/>
    <w:rsid w:val="00D92F2B"/>
    <w:rsid w:val="00D93073"/>
    <w:rsid w:val="00D934DE"/>
    <w:rsid w:val="00D9367D"/>
    <w:rsid w:val="00D936D4"/>
    <w:rsid w:val="00D9384B"/>
    <w:rsid w:val="00D948FC"/>
    <w:rsid w:val="00D94AF6"/>
    <w:rsid w:val="00D95423"/>
    <w:rsid w:val="00D965FC"/>
    <w:rsid w:val="00D967C7"/>
    <w:rsid w:val="00D96CF5"/>
    <w:rsid w:val="00D9715C"/>
    <w:rsid w:val="00D97C1A"/>
    <w:rsid w:val="00D97CDA"/>
    <w:rsid w:val="00DA04BF"/>
    <w:rsid w:val="00DA05FA"/>
    <w:rsid w:val="00DA0D7C"/>
    <w:rsid w:val="00DA132A"/>
    <w:rsid w:val="00DA1843"/>
    <w:rsid w:val="00DA1ADC"/>
    <w:rsid w:val="00DA1B58"/>
    <w:rsid w:val="00DA2B5B"/>
    <w:rsid w:val="00DA3165"/>
    <w:rsid w:val="00DA3B2A"/>
    <w:rsid w:val="00DA4144"/>
    <w:rsid w:val="00DA4C21"/>
    <w:rsid w:val="00DA61F2"/>
    <w:rsid w:val="00DA6A9B"/>
    <w:rsid w:val="00DA710E"/>
    <w:rsid w:val="00DB06A9"/>
    <w:rsid w:val="00DB22D3"/>
    <w:rsid w:val="00DB275E"/>
    <w:rsid w:val="00DB277B"/>
    <w:rsid w:val="00DB33F7"/>
    <w:rsid w:val="00DB4578"/>
    <w:rsid w:val="00DB5BE3"/>
    <w:rsid w:val="00DB6249"/>
    <w:rsid w:val="00DC13FC"/>
    <w:rsid w:val="00DC211E"/>
    <w:rsid w:val="00DC218A"/>
    <w:rsid w:val="00DC240C"/>
    <w:rsid w:val="00DC2E79"/>
    <w:rsid w:val="00DC404F"/>
    <w:rsid w:val="00DC4245"/>
    <w:rsid w:val="00DC52C1"/>
    <w:rsid w:val="00DC56DD"/>
    <w:rsid w:val="00DC640B"/>
    <w:rsid w:val="00DC6B9F"/>
    <w:rsid w:val="00DC72EB"/>
    <w:rsid w:val="00DC7B5E"/>
    <w:rsid w:val="00DD12EA"/>
    <w:rsid w:val="00DD15D9"/>
    <w:rsid w:val="00DD28F5"/>
    <w:rsid w:val="00DD2E5B"/>
    <w:rsid w:val="00DD3008"/>
    <w:rsid w:val="00DD363F"/>
    <w:rsid w:val="00DD36F3"/>
    <w:rsid w:val="00DD3A72"/>
    <w:rsid w:val="00DD4722"/>
    <w:rsid w:val="00DD6A63"/>
    <w:rsid w:val="00DD71D0"/>
    <w:rsid w:val="00DD7C14"/>
    <w:rsid w:val="00DD7D4E"/>
    <w:rsid w:val="00DD7F49"/>
    <w:rsid w:val="00DD7F70"/>
    <w:rsid w:val="00DD7F9B"/>
    <w:rsid w:val="00DE0D39"/>
    <w:rsid w:val="00DE11D2"/>
    <w:rsid w:val="00DE21E2"/>
    <w:rsid w:val="00DE27AA"/>
    <w:rsid w:val="00DE2A6C"/>
    <w:rsid w:val="00DE2C7B"/>
    <w:rsid w:val="00DE2CE7"/>
    <w:rsid w:val="00DE36AD"/>
    <w:rsid w:val="00DE3745"/>
    <w:rsid w:val="00DE397A"/>
    <w:rsid w:val="00DE4E32"/>
    <w:rsid w:val="00DE5BCA"/>
    <w:rsid w:val="00DE5C3C"/>
    <w:rsid w:val="00DE6AA7"/>
    <w:rsid w:val="00DE6E23"/>
    <w:rsid w:val="00DE6F00"/>
    <w:rsid w:val="00DE79FE"/>
    <w:rsid w:val="00DE7CC9"/>
    <w:rsid w:val="00DF0294"/>
    <w:rsid w:val="00DF0F47"/>
    <w:rsid w:val="00DF1D63"/>
    <w:rsid w:val="00DF227F"/>
    <w:rsid w:val="00DF25BB"/>
    <w:rsid w:val="00DF3165"/>
    <w:rsid w:val="00DF4843"/>
    <w:rsid w:val="00DF6599"/>
    <w:rsid w:val="00DF70F3"/>
    <w:rsid w:val="00DF7F41"/>
    <w:rsid w:val="00E003CC"/>
    <w:rsid w:val="00E00E10"/>
    <w:rsid w:val="00E013C6"/>
    <w:rsid w:val="00E014EB"/>
    <w:rsid w:val="00E01690"/>
    <w:rsid w:val="00E01F6D"/>
    <w:rsid w:val="00E03300"/>
    <w:rsid w:val="00E04616"/>
    <w:rsid w:val="00E04E7D"/>
    <w:rsid w:val="00E04FBA"/>
    <w:rsid w:val="00E0509F"/>
    <w:rsid w:val="00E050C1"/>
    <w:rsid w:val="00E055B4"/>
    <w:rsid w:val="00E05876"/>
    <w:rsid w:val="00E059DF"/>
    <w:rsid w:val="00E10FD2"/>
    <w:rsid w:val="00E12AB5"/>
    <w:rsid w:val="00E133E6"/>
    <w:rsid w:val="00E148C4"/>
    <w:rsid w:val="00E15B6A"/>
    <w:rsid w:val="00E15C8D"/>
    <w:rsid w:val="00E15E7C"/>
    <w:rsid w:val="00E165F5"/>
    <w:rsid w:val="00E16B8B"/>
    <w:rsid w:val="00E1738C"/>
    <w:rsid w:val="00E17BF4"/>
    <w:rsid w:val="00E204C6"/>
    <w:rsid w:val="00E212D9"/>
    <w:rsid w:val="00E21540"/>
    <w:rsid w:val="00E2233F"/>
    <w:rsid w:val="00E22AEE"/>
    <w:rsid w:val="00E22CA6"/>
    <w:rsid w:val="00E22EF4"/>
    <w:rsid w:val="00E23030"/>
    <w:rsid w:val="00E23045"/>
    <w:rsid w:val="00E23E78"/>
    <w:rsid w:val="00E2493A"/>
    <w:rsid w:val="00E25F5D"/>
    <w:rsid w:val="00E30659"/>
    <w:rsid w:val="00E30A4A"/>
    <w:rsid w:val="00E30BB2"/>
    <w:rsid w:val="00E3289E"/>
    <w:rsid w:val="00E32AF3"/>
    <w:rsid w:val="00E3328D"/>
    <w:rsid w:val="00E33B2D"/>
    <w:rsid w:val="00E33EBE"/>
    <w:rsid w:val="00E34478"/>
    <w:rsid w:val="00E347BA"/>
    <w:rsid w:val="00E34ADC"/>
    <w:rsid w:val="00E34C48"/>
    <w:rsid w:val="00E37A74"/>
    <w:rsid w:val="00E37F8A"/>
    <w:rsid w:val="00E42D02"/>
    <w:rsid w:val="00E42DEA"/>
    <w:rsid w:val="00E42DEE"/>
    <w:rsid w:val="00E43412"/>
    <w:rsid w:val="00E4443A"/>
    <w:rsid w:val="00E44A92"/>
    <w:rsid w:val="00E44D67"/>
    <w:rsid w:val="00E45D5F"/>
    <w:rsid w:val="00E45FBA"/>
    <w:rsid w:val="00E4658C"/>
    <w:rsid w:val="00E46F44"/>
    <w:rsid w:val="00E479C4"/>
    <w:rsid w:val="00E47FC3"/>
    <w:rsid w:val="00E515A2"/>
    <w:rsid w:val="00E516C1"/>
    <w:rsid w:val="00E51B19"/>
    <w:rsid w:val="00E52114"/>
    <w:rsid w:val="00E52752"/>
    <w:rsid w:val="00E52842"/>
    <w:rsid w:val="00E52AAB"/>
    <w:rsid w:val="00E530D8"/>
    <w:rsid w:val="00E543F3"/>
    <w:rsid w:val="00E54673"/>
    <w:rsid w:val="00E54926"/>
    <w:rsid w:val="00E54955"/>
    <w:rsid w:val="00E54C4E"/>
    <w:rsid w:val="00E54E29"/>
    <w:rsid w:val="00E55088"/>
    <w:rsid w:val="00E55C31"/>
    <w:rsid w:val="00E567D3"/>
    <w:rsid w:val="00E576B5"/>
    <w:rsid w:val="00E635B6"/>
    <w:rsid w:val="00E636BE"/>
    <w:rsid w:val="00E6374A"/>
    <w:rsid w:val="00E644A9"/>
    <w:rsid w:val="00E644EE"/>
    <w:rsid w:val="00E647A4"/>
    <w:rsid w:val="00E653C3"/>
    <w:rsid w:val="00E662B3"/>
    <w:rsid w:val="00E666A9"/>
    <w:rsid w:val="00E66789"/>
    <w:rsid w:val="00E66B7D"/>
    <w:rsid w:val="00E7032B"/>
    <w:rsid w:val="00E70986"/>
    <w:rsid w:val="00E70C62"/>
    <w:rsid w:val="00E718DA"/>
    <w:rsid w:val="00E71902"/>
    <w:rsid w:val="00E724FE"/>
    <w:rsid w:val="00E72C1F"/>
    <w:rsid w:val="00E7321E"/>
    <w:rsid w:val="00E73517"/>
    <w:rsid w:val="00E7398A"/>
    <w:rsid w:val="00E73DB0"/>
    <w:rsid w:val="00E752FE"/>
    <w:rsid w:val="00E7577B"/>
    <w:rsid w:val="00E77902"/>
    <w:rsid w:val="00E77ABC"/>
    <w:rsid w:val="00E809C8"/>
    <w:rsid w:val="00E81026"/>
    <w:rsid w:val="00E8186C"/>
    <w:rsid w:val="00E81F53"/>
    <w:rsid w:val="00E82C53"/>
    <w:rsid w:val="00E835BE"/>
    <w:rsid w:val="00E83AE8"/>
    <w:rsid w:val="00E853CD"/>
    <w:rsid w:val="00E8616B"/>
    <w:rsid w:val="00E86428"/>
    <w:rsid w:val="00E86714"/>
    <w:rsid w:val="00E86B72"/>
    <w:rsid w:val="00E87065"/>
    <w:rsid w:val="00E87596"/>
    <w:rsid w:val="00E8774F"/>
    <w:rsid w:val="00E878F8"/>
    <w:rsid w:val="00E87E75"/>
    <w:rsid w:val="00E909C4"/>
    <w:rsid w:val="00E910DC"/>
    <w:rsid w:val="00E91282"/>
    <w:rsid w:val="00E91FB6"/>
    <w:rsid w:val="00E923F2"/>
    <w:rsid w:val="00E92A1B"/>
    <w:rsid w:val="00E934B9"/>
    <w:rsid w:val="00E93C96"/>
    <w:rsid w:val="00E94536"/>
    <w:rsid w:val="00E9482B"/>
    <w:rsid w:val="00E955AF"/>
    <w:rsid w:val="00E95728"/>
    <w:rsid w:val="00E95C85"/>
    <w:rsid w:val="00E9616B"/>
    <w:rsid w:val="00E96321"/>
    <w:rsid w:val="00E9636B"/>
    <w:rsid w:val="00E96B6C"/>
    <w:rsid w:val="00E97768"/>
    <w:rsid w:val="00E978B5"/>
    <w:rsid w:val="00E97DCC"/>
    <w:rsid w:val="00EA02C5"/>
    <w:rsid w:val="00EA0C9D"/>
    <w:rsid w:val="00EA0CB4"/>
    <w:rsid w:val="00EA0D5C"/>
    <w:rsid w:val="00EA1BD3"/>
    <w:rsid w:val="00EA27C4"/>
    <w:rsid w:val="00EA2E90"/>
    <w:rsid w:val="00EA32A7"/>
    <w:rsid w:val="00EA34C3"/>
    <w:rsid w:val="00EA383C"/>
    <w:rsid w:val="00EA3A69"/>
    <w:rsid w:val="00EA472A"/>
    <w:rsid w:val="00EA5D4A"/>
    <w:rsid w:val="00EA6171"/>
    <w:rsid w:val="00EA618B"/>
    <w:rsid w:val="00EA7435"/>
    <w:rsid w:val="00EB07E2"/>
    <w:rsid w:val="00EB0EE3"/>
    <w:rsid w:val="00EB2369"/>
    <w:rsid w:val="00EB3BED"/>
    <w:rsid w:val="00EB3BF2"/>
    <w:rsid w:val="00EB42E5"/>
    <w:rsid w:val="00EB5A5B"/>
    <w:rsid w:val="00EB6153"/>
    <w:rsid w:val="00EB6CE4"/>
    <w:rsid w:val="00EB70F8"/>
    <w:rsid w:val="00EB764A"/>
    <w:rsid w:val="00EC17F1"/>
    <w:rsid w:val="00EC1825"/>
    <w:rsid w:val="00EC1BAE"/>
    <w:rsid w:val="00EC1CDF"/>
    <w:rsid w:val="00EC25DC"/>
    <w:rsid w:val="00EC263E"/>
    <w:rsid w:val="00EC2ABF"/>
    <w:rsid w:val="00EC2C42"/>
    <w:rsid w:val="00EC2DCC"/>
    <w:rsid w:val="00EC2EFF"/>
    <w:rsid w:val="00EC3ADF"/>
    <w:rsid w:val="00EC432D"/>
    <w:rsid w:val="00EC4C2F"/>
    <w:rsid w:val="00EC5662"/>
    <w:rsid w:val="00EC6895"/>
    <w:rsid w:val="00EC6BC3"/>
    <w:rsid w:val="00EC7629"/>
    <w:rsid w:val="00EC7773"/>
    <w:rsid w:val="00EC7A75"/>
    <w:rsid w:val="00EC7AF4"/>
    <w:rsid w:val="00ED0015"/>
    <w:rsid w:val="00ED03E6"/>
    <w:rsid w:val="00ED03F3"/>
    <w:rsid w:val="00ED11E4"/>
    <w:rsid w:val="00ED44DB"/>
    <w:rsid w:val="00ED4C9C"/>
    <w:rsid w:val="00ED523D"/>
    <w:rsid w:val="00ED5B20"/>
    <w:rsid w:val="00ED5BB3"/>
    <w:rsid w:val="00ED60ED"/>
    <w:rsid w:val="00ED6295"/>
    <w:rsid w:val="00ED69E6"/>
    <w:rsid w:val="00ED7519"/>
    <w:rsid w:val="00ED7976"/>
    <w:rsid w:val="00EE0C9C"/>
    <w:rsid w:val="00EE0E4E"/>
    <w:rsid w:val="00EE1AE6"/>
    <w:rsid w:val="00EE2D02"/>
    <w:rsid w:val="00EE3A83"/>
    <w:rsid w:val="00EE3FF4"/>
    <w:rsid w:val="00EE4929"/>
    <w:rsid w:val="00EE50C6"/>
    <w:rsid w:val="00EE5509"/>
    <w:rsid w:val="00EE5FF3"/>
    <w:rsid w:val="00EE680E"/>
    <w:rsid w:val="00EE6B07"/>
    <w:rsid w:val="00EE7476"/>
    <w:rsid w:val="00EE7525"/>
    <w:rsid w:val="00EE7B73"/>
    <w:rsid w:val="00EE7FDB"/>
    <w:rsid w:val="00EF094F"/>
    <w:rsid w:val="00EF1733"/>
    <w:rsid w:val="00EF17C6"/>
    <w:rsid w:val="00EF194D"/>
    <w:rsid w:val="00EF358A"/>
    <w:rsid w:val="00EF3A76"/>
    <w:rsid w:val="00EF447B"/>
    <w:rsid w:val="00EF47BB"/>
    <w:rsid w:val="00EF4A26"/>
    <w:rsid w:val="00EF4DE7"/>
    <w:rsid w:val="00EF5EA2"/>
    <w:rsid w:val="00EF67EE"/>
    <w:rsid w:val="00EF6892"/>
    <w:rsid w:val="00EF7FF2"/>
    <w:rsid w:val="00F00765"/>
    <w:rsid w:val="00F00C9C"/>
    <w:rsid w:val="00F00EAC"/>
    <w:rsid w:val="00F00F53"/>
    <w:rsid w:val="00F01821"/>
    <w:rsid w:val="00F01A5F"/>
    <w:rsid w:val="00F01CD8"/>
    <w:rsid w:val="00F0283C"/>
    <w:rsid w:val="00F04627"/>
    <w:rsid w:val="00F05A0E"/>
    <w:rsid w:val="00F061B6"/>
    <w:rsid w:val="00F067A7"/>
    <w:rsid w:val="00F06D69"/>
    <w:rsid w:val="00F06E8A"/>
    <w:rsid w:val="00F10BB0"/>
    <w:rsid w:val="00F11300"/>
    <w:rsid w:val="00F11810"/>
    <w:rsid w:val="00F125D6"/>
    <w:rsid w:val="00F12AF0"/>
    <w:rsid w:val="00F138DD"/>
    <w:rsid w:val="00F142C9"/>
    <w:rsid w:val="00F162DB"/>
    <w:rsid w:val="00F16C89"/>
    <w:rsid w:val="00F16F3C"/>
    <w:rsid w:val="00F21D4B"/>
    <w:rsid w:val="00F220AA"/>
    <w:rsid w:val="00F22303"/>
    <w:rsid w:val="00F223CF"/>
    <w:rsid w:val="00F22E45"/>
    <w:rsid w:val="00F230B7"/>
    <w:rsid w:val="00F23789"/>
    <w:rsid w:val="00F237D2"/>
    <w:rsid w:val="00F23F45"/>
    <w:rsid w:val="00F23F7D"/>
    <w:rsid w:val="00F25275"/>
    <w:rsid w:val="00F26045"/>
    <w:rsid w:val="00F26331"/>
    <w:rsid w:val="00F26D68"/>
    <w:rsid w:val="00F26E2E"/>
    <w:rsid w:val="00F26EFC"/>
    <w:rsid w:val="00F277DC"/>
    <w:rsid w:val="00F300AC"/>
    <w:rsid w:val="00F308DA"/>
    <w:rsid w:val="00F30C30"/>
    <w:rsid w:val="00F3159C"/>
    <w:rsid w:val="00F31A6F"/>
    <w:rsid w:val="00F321BC"/>
    <w:rsid w:val="00F3322B"/>
    <w:rsid w:val="00F3444F"/>
    <w:rsid w:val="00F3547D"/>
    <w:rsid w:val="00F366F8"/>
    <w:rsid w:val="00F3756A"/>
    <w:rsid w:val="00F3795B"/>
    <w:rsid w:val="00F37AB2"/>
    <w:rsid w:val="00F37F63"/>
    <w:rsid w:val="00F4252E"/>
    <w:rsid w:val="00F42A16"/>
    <w:rsid w:val="00F43206"/>
    <w:rsid w:val="00F446B9"/>
    <w:rsid w:val="00F44728"/>
    <w:rsid w:val="00F44729"/>
    <w:rsid w:val="00F44D0C"/>
    <w:rsid w:val="00F458F5"/>
    <w:rsid w:val="00F462C6"/>
    <w:rsid w:val="00F46B8A"/>
    <w:rsid w:val="00F47483"/>
    <w:rsid w:val="00F478E7"/>
    <w:rsid w:val="00F47EA5"/>
    <w:rsid w:val="00F5003A"/>
    <w:rsid w:val="00F504DF"/>
    <w:rsid w:val="00F50711"/>
    <w:rsid w:val="00F508C8"/>
    <w:rsid w:val="00F51340"/>
    <w:rsid w:val="00F51AE0"/>
    <w:rsid w:val="00F52444"/>
    <w:rsid w:val="00F5308B"/>
    <w:rsid w:val="00F53949"/>
    <w:rsid w:val="00F53EDA"/>
    <w:rsid w:val="00F546C4"/>
    <w:rsid w:val="00F550DD"/>
    <w:rsid w:val="00F55D92"/>
    <w:rsid w:val="00F566ED"/>
    <w:rsid w:val="00F57232"/>
    <w:rsid w:val="00F57B2E"/>
    <w:rsid w:val="00F607AE"/>
    <w:rsid w:val="00F61FEC"/>
    <w:rsid w:val="00F62EAC"/>
    <w:rsid w:val="00F63081"/>
    <w:rsid w:val="00F63EC4"/>
    <w:rsid w:val="00F64268"/>
    <w:rsid w:val="00F6542C"/>
    <w:rsid w:val="00F6638C"/>
    <w:rsid w:val="00F66558"/>
    <w:rsid w:val="00F66AF8"/>
    <w:rsid w:val="00F66F68"/>
    <w:rsid w:val="00F675A6"/>
    <w:rsid w:val="00F67AC7"/>
    <w:rsid w:val="00F67F05"/>
    <w:rsid w:val="00F70051"/>
    <w:rsid w:val="00F703B5"/>
    <w:rsid w:val="00F71245"/>
    <w:rsid w:val="00F71666"/>
    <w:rsid w:val="00F71D3B"/>
    <w:rsid w:val="00F724C0"/>
    <w:rsid w:val="00F72B32"/>
    <w:rsid w:val="00F730C5"/>
    <w:rsid w:val="00F730CD"/>
    <w:rsid w:val="00F73450"/>
    <w:rsid w:val="00F7489F"/>
    <w:rsid w:val="00F74C50"/>
    <w:rsid w:val="00F74F0F"/>
    <w:rsid w:val="00F75522"/>
    <w:rsid w:val="00F75ECD"/>
    <w:rsid w:val="00F76943"/>
    <w:rsid w:val="00F76D88"/>
    <w:rsid w:val="00F809F0"/>
    <w:rsid w:val="00F80AF0"/>
    <w:rsid w:val="00F80FF3"/>
    <w:rsid w:val="00F8109F"/>
    <w:rsid w:val="00F8194B"/>
    <w:rsid w:val="00F819A7"/>
    <w:rsid w:val="00F819FF"/>
    <w:rsid w:val="00F81DA2"/>
    <w:rsid w:val="00F821F4"/>
    <w:rsid w:val="00F82902"/>
    <w:rsid w:val="00F82C3E"/>
    <w:rsid w:val="00F82C44"/>
    <w:rsid w:val="00F82C78"/>
    <w:rsid w:val="00F83DF6"/>
    <w:rsid w:val="00F848A7"/>
    <w:rsid w:val="00F85447"/>
    <w:rsid w:val="00F8546A"/>
    <w:rsid w:val="00F85A67"/>
    <w:rsid w:val="00F85EB1"/>
    <w:rsid w:val="00F8771C"/>
    <w:rsid w:val="00F87AB2"/>
    <w:rsid w:val="00F90090"/>
    <w:rsid w:val="00F911B8"/>
    <w:rsid w:val="00F913A2"/>
    <w:rsid w:val="00F91CFE"/>
    <w:rsid w:val="00F924EC"/>
    <w:rsid w:val="00F92677"/>
    <w:rsid w:val="00F929A6"/>
    <w:rsid w:val="00F92BE3"/>
    <w:rsid w:val="00F92C4A"/>
    <w:rsid w:val="00F92F9C"/>
    <w:rsid w:val="00F936A3"/>
    <w:rsid w:val="00F93A6A"/>
    <w:rsid w:val="00F93C42"/>
    <w:rsid w:val="00F94B57"/>
    <w:rsid w:val="00F96411"/>
    <w:rsid w:val="00F96440"/>
    <w:rsid w:val="00F96678"/>
    <w:rsid w:val="00F9754F"/>
    <w:rsid w:val="00F97C93"/>
    <w:rsid w:val="00FA03B6"/>
    <w:rsid w:val="00FA043F"/>
    <w:rsid w:val="00FA0801"/>
    <w:rsid w:val="00FA0E3F"/>
    <w:rsid w:val="00FA19BD"/>
    <w:rsid w:val="00FA2543"/>
    <w:rsid w:val="00FA3A5B"/>
    <w:rsid w:val="00FA43BA"/>
    <w:rsid w:val="00FA4D85"/>
    <w:rsid w:val="00FA563A"/>
    <w:rsid w:val="00FA686E"/>
    <w:rsid w:val="00FA6965"/>
    <w:rsid w:val="00FA6BC0"/>
    <w:rsid w:val="00FA6EC7"/>
    <w:rsid w:val="00FA7568"/>
    <w:rsid w:val="00FA7572"/>
    <w:rsid w:val="00FB0A58"/>
    <w:rsid w:val="00FB0B65"/>
    <w:rsid w:val="00FB0F33"/>
    <w:rsid w:val="00FB1B1F"/>
    <w:rsid w:val="00FB2C59"/>
    <w:rsid w:val="00FB2F53"/>
    <w:rsid w:val="00FB2FB5"/>
    <w:rsid w:val="00FB3089"/>
    <w:rsid w:val="00FB33A3"/>
    <w:rsid w:val="00FB39D7"/>
    <w:rsid w:val="00FB4176"/>
    <w:rsid w:val="00FB435E"/>
    <w:rsid w:val="00FB4951"/>
    <w:rsid w:val="00FB4AD6"/>
    <w:rsid w:val="00FB4FE3"/>
    <w:rsid w:val="00FB55BF"/>
    <w:rsid w:val="00FB568F"/>
    <w:rsid w:val="00FB63DD"/>
    <w:rsid w:val="00FB6A05"/>
    <w:rsid w:val="00FB6F9D"/>
    <w:rsid w:val="00FB7156"/>
    <w:rsid w:val="00FB76E6"/>
    <w:rsid w:val="00FB7C75"/>
    <w:rsid w:val="00FB7EBD"/>
    <w:rsid w:val="00FC0732"/>
    <w:rsid w:val="00FC1519"/>
    <w:rsid w:val="00FC1531"/>
    <w:rsid w:val="00FC1773"/>
    <w:rsid w:val="00FC1C39"/>
    <w:rsid w:val="00FC2035"/>
    <w:rsid w:val="00FC22AB"/>
    <w:rsid w:val="00FC2A9A"/>
    <w:rsid w:val="00FC2D31"/>
    <w:rsid w:val="00FC3FB8"/>
    <w:rsid w:val="00FC42CC"/>
    <w:rsid w:val="00FC5D8D"/>
    <w:rsid w:val="00FC60F3"/>
    <w:rsid w:val="00FC6203"/>
    <w:rsid w:val="00FC6407"/>
    <w:rsid w:val="00FD0B98"/>
    <w:rsid w:val="00FD0E1E"/>
    <w:rsid w:val="00FD1383"/>
    <w:rsid w:val="00FD13FC"/>
    <w:rsid w:val="00FD150D"/>
    <w:rsid w:val="00FD1A99"/>
    <w:rsid w:val="00FD2149"/>
    <w:rsid w:val="00FD249A"/>
    <w:rsid w:val="00FD2CB9"/>
    <w:rsid w:val="00FD404D"/>
    <w:rsid w:val="00FD5540"/>
    <w:rsid w:val="00FD59B7"/>
    <w:rsid w:val="00FD5DF6"/>
    <w:rsid w:val="00FD64FD"/>
    <w:rsid w:val="00FD65D4"/>
    <w:rsid w:val="00FD6D10"/>
    <w:rsid w:val="00FD6E62"/>
    <w:rsid w:val="00FD728D"/>
    <w:rsid w:val="00FE00CD"/>
    <w:rsid w:val="00FE09C4"/>
    <w:rsid w:val="00FE0E11"/>
    <w:rsid w:val="00FE0F2B"/>
    <w:rsid w:val="00FE114A"/>
    <w:rsid w:val="00FE123B"/>
    <w:rsid w:val="00FE1EBD"/>
    <w:rsid w:val="00FE209C"/>
    <w:rsid w:val="00FE266D"/>
    <w:rsid w:val="00FE2A67"/>
    <w:rsid w:val="00FE2C3E"/>
    <w:rsid w:val="00FE32FB"/>
    <w:rsid w:val="00FE339D"/>
    <w:rsid w:val="00FE3BB6"/>
    <w:rsid w:val="00FE41ED"/>
    <w:rsid w:val="00FE43D9"/>
    <w:rsid w:val="00FE4AAF"/>
    <w:rsid w:val="00FE52CE"/>
    <w:rsid w:val="00FE55E9"/>
    <w:rsid w:val="00FE5BF8"/>
    <w:rsid w:val="00FE6044"/>
    <w:rsid w:val="00FE6F84"/>
    <w:rsid w:val="00FE79DC"/>
    <w:rsid w:val="00FF1182"/>
    <w:rsid w:val="00FF12FE"/>
    <w:rsid w:val="00FF212C"/>
    <w:rsid w:val="00FF2422"/>
    <w:rsid w:val="00FF2D2A"/>
    <w:rsid w:val="00FF34C2"/>
    <w:rsid w:val="00FF425E"/>
    <w:rsid w:val="00FF607D"/>
    <w:rsid w:val="00FF6284"/>
    <w:rsid w:val="00FF6A90"/>
    <w:rsid w:val="00FF7363"/>
    <w:rsid w:val="00FF74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07719"/>
  <w15:chartTrackingRefBased/>
  <w15:docId w15:val="{2DE7815E-6D89-472E-AD42-BD207D1B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39"/>
    <w:pPr>
      <w:spacing w:after="0" w:line="360" w:lineRule="auto"/>
      <w:ind w:firstLine="709"/>
      <w:jc w:val="both"/>
    </w:pPr>
    <w:rPr>
      <w:rFonts w:ascii="Times New Roman" w:hAnsi="Times New Roman"/>
      <w:sz w:val="24"/>
    </w:rPr>
  </w:style>
  <w:style w:type="paragraph" w:styleId="Ttulo1">
    <w:name w:val="heading 1"/>
    <w:basedOn w:val="Normal"/>
    <w:link w:val="Ttulo1Char"/>
    <w:uiPriority w:val="9"/>
    <w:qFormat/>
    <w:rsid w:val="00C73939"/>
    <w:pPr>
      <w:ind w:firstLine="0"/>
      <w:outlineLvl w:val="0"/>
    </w:pPr>
    <w:rPr>
      <w:rFonts w:eastAsia="Times New Roman" w:cs="Times New Roman"/>
      <w:b/>
      <w:bCs/>
      <w:kern w:val="36"/>
      <w:szCs w:val="48"/>
      <w:lang w:eastAsia="pt-BR"/>
    </w:rPr>
  </w:style>
  <w:style w:type="paragraph" w:styleId="Ttulo3">
    <w:name w:val="heading 3"/>
    <w:basedOn w:val="Normal"/>
    <w:link w:val="Ttulo3Char"/>
    <w:uiPriority w:val="9"/>
    <w:qFormat/>
    <w:rsid w:val="00AD1B98"/>
    <w:pPr>
      <w:spacing w:before="100" w:beforeAutospacing="1" w:after="100" w:afterAutospacing="1" w:line="240" w:lineRule="auto"/>
      <w:ind w:firstLine="0"/>
      <w:jc w:val="left"/>
      <w:outlineLvl w:val="2"/>
    </w:pPr>
    <w:rPr>
      <w:rFonts w:eastAsia="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3939"/>
    <w:rPr>
      <w:rFonts w:ascii="Times New Roman" w:eastAsia="Times New Roman" w:hAnsi="Times New Roman" w:cs="Times New Roman"/>
      <w:b/>
      <w:bCs/>
      <w:kern w:val="36"/>
      <w:sz w:val="24"/>
      <w:szCs w:val="48"/>
      <w:lang w:eastAsia="pt-BR"/>
    </w:rPr>
  </w:style>
  <w:style w:type="paragraph" w:styleId="Rodap">
    <w:name w:val="footer"/>
    <w:basedOn w:val="Normal"/>
    <w:link w:val="RodapChar"/>
    <w:autoRedefine/>
    <w:uiPriority w:val="99"/>
    <w:unhideWhenUsed/>
    <w:qFormat/>
    <w:rsid w:val="00C73939"/>
    <w:pPr>
      <w:tabs>
        <w:tab w:val="center" w:pos="4252"/>
        <w:tab w:val="right" w:pos="8504"/>
      </w:tabs>
      <w:spacing w:line="240" w:lineRule="auto"/>
      <w:ind w:firstLine="0"/>
    </w:pPr>
    <w:rPr>
      <w:sz w:val="20"/>
    </w:rPr>
  </w:style>
  <w:style w:type="character" w:customStyle="1" w:styleId="RodapChar">
    <w:name w:val="Rodapé Char"/>
    <w:basedOn w:val="Fontepargpadro"/>
    <w:link w:val="Rodap"/>
    <w:uiPriority w:val="99"/>
    <w:rsid w:val="00C73939"/>
    <w:rPr>
      <w:rFonts w:ascii="Times New Roman" w:hAnsi="Times New Roman"/>
      <w:sz w:val="20"/>
    </w:rPr>
  </w:style>
  <w:style w:type="paragraph" w:styleId="Textodenotaderodap">
    <w:name w:val="footnote text"/>
    <w:basedOn w:val="Normal"/>
    <w:link w:val="TextodenotaderodapChar"/>
    <w:unhideWhenUsed/>
    <w:qFormat/>
    <w:rsid w:val="00C73939"/>
    <w:pPr>
      <w:spacing w:line="240" w:lineRule="auto"/>
      <w:ind w:firstLine="0"/>
    </w:pPr>
    <w:rPr>
      <w:sz w:val="20"/>
      <w:szCs w:val="20"/>
    </w:rPr>
  </w:style>
  <w:style w:type="character" w:customStyle="1" w:styleId="TextodenotaderodapChar">
    <w:name w:val="Texto de nota de rodapé Char"/>
    <w:basedOn w:val="Fontepargpadro"/>
    <w:link w:val="Textodenotaderodap"/>
    <w:rsid w:val="00C73939"/>
    <w:rPr>
      <w:rFonts w:ascii="Times New Roman" w:hAnsi="Times New Roman"/>
      <w:sz w:val="20"/>
      <w:szCs w:val="20"/>
    </w:rPr>
  </w:style>
  <w:style w:type="character" w:styleId="Refdenotaderodap">
    <w:name w:val="footnote reference"/>
    <w:basedOn w:val="Fontepargpadro"/>
    <w:unhideWhenUsed/>
    <w:qFormat/>
    <w:rsid w:val="00C73939"/>
    <w:rPr>
      <w:vertAlign w:val="superscript"/>
    </w:rPr>
  </w:style>
  <w:style w:type="paragraph" w:customStyle="1" w:styleId="Refernciasbibliogrficas">
    <w:name w:val="Referências bibliográficas"/>
    <w:basedOn w:val="Normal"/>
    <w:qFormat/>
    <w:rsid w:val="00C73939"/>
    <w:pPr>
      <w:spacing w:line="240" w:lineRule="auto"/>
      <w:ind w:firstLine="0"/>
      <w:jc w:val="left"/>
    </w:pPr>
    <w:rPr>
      <w:rFonts w:cs="Times New Roman"/>
      <w:szCs w:val="24"/>
      <w:lang w:val="en-US"/>
    </w:rPr>
  </w:style>
  <w:style w:type="character" w:customStyle="1" w:styleId="Ttulo3Char">
    <w:name w:val="Título 3 Char"/>
    <w:basedOn w:val="Fontepargpadro"/>
    <w:link w:val="Ttulo3"/>
    <w:uiPriority w:val="9"/>
    <w:rsid w:val="00AD1B98"/>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AD1B98"/>
    <w:pPr>
      <w:spacing w:before="100" w:beforeAutospacing="1" w:after="100" w:afterAutospacing="1" w:line="240" w:lineRule="auto"/>
      <w:ind w:firstLine="0"/>
      <w:jc w:val="left"/>
    </w:pPr>
    <w:rPr>
      <w:rFonts w:eastAsia="Times New Roman" w:cs="Times New Roman"/>
      <w:szCs w:val="24"/>
      <w:lang w:eastAsia="pt-BR"/>
    </w:rPr>
  </w:style>
  <w:style w:type="character" w:styleId="Hyperlink">
    <w:name w:val="Hyperlink"/>
    <w:basedOn w:val="Fontepargpadro"/>
    <w:uiPriority w:val="99"/>
    <w:unhideWhenUsed/>
    <w:rsid w:val="00AD1B98"/>
    <w:rPr>
      <w:color w:val="0000FF"/>
      <w:u w:val="single"/>
    </w:rPr>
  </w:style>
  <w:style w:type="character" w:styleId="Forte">
    <w:name w:val="Strong"/>
    <w:basedOn w:val="Fontepargpadro"/>
    <w:uiPriority w:val="22"/>
    <w:qFormat/>
    <w:rsid w:val="00AD1B98"/>
    <w:rPr>
      <w:b/>
      <w:bCs/>
    </w:rPr>
  </w:style>
  <w:style w:type="paragraph" w:styleId="PargrafodaLista">
    <w:name w:val="List Paragraph"/>
    <w:basedOn w:val="Normal"/>
    <w:uiPriority w:val="34"/>
    <w:qFormat/>
    <w:rsid w:val="00BA6EC2"/>
    <w:pPr>
      <w:spacing w:after="200" w:line="276" w:lineRule="auto"/>
      <w:ind w:left="720" w:firstLine="0"/>
      <w:contextualSpacing/>
      <w:jc w:val="left"/>
    </w:pPr>
    <w:rPr>
      <w:rFonts w:asciiTheme="minorHAnsi" w:hAnsiTheme="minorHAnsi"/>
      <w:sz w:val="22"/>
    </w:rPr>
  </w:style>
  <w:style w:type="paragraph" w:customStyle="1" w:styleId="Default">
    <w:name w:val="Default"/>
    <w:rsid w:val="003E76B8"/>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E76B8"/>
    <w:pPr>
      <w:tabs>
        <w:tab w:val="center" w:pos="4252"/>
        <w:tab w:val="right" w:pos="8504"/>
      </w:tabs>
      <w:spacing w:line="240" w:lineRule="auto"/>
      <w:ind w:firstLine="0"/>
      <w:jc w:val="left"/>
    </w:pPr>
    <w:rPr>
      <w:rFonts w:asciiTheme="minorHAnsi" w:hAnsiTheme="minorHAnsi"/>
      <w:sz w:val="22"/>
    </w:rPr>
  </w:style>
  <w:style w:type="character" w:customStyle="1" w:styleId="CabealhoChar">
    <w:name w:val="Cabeçalho Char"/>
    <w:basedOn w:val="Fontepargpadro"/>
    <w:link w:val="Cabealho"/>
    <w:uiPriority w:val="99"/>
    <w:rsid w:val="003E76B8"/>
  </w:style>
  <w:style w:type="character" w:styleId="nfase">
    <w:name w:val="Emphasis"/>
    <w:basedOn w:val="Fontepargpadro"/>
    <w:uiPriority w:val="20"/>
    <w:qFormat/>
    <w:rsid w:val="003E76B8"/>
    <w:rPr>
      <w:i/>
      <w:iCs/>
    </w:rPr>
  </w:style>
  <w:style w:type="character" w:customStyle="1" w:styleId="tlid-translation">
    <w:name w:val="tlid-translation"/>
    <w:basedOn w:val="Fontepargpadro"/>
    <w:rsid w:val="003E76B8"/>
  </w:style>
  <w:style w:type="paragraph" w:customStyle="1" w:styleId="Pa10">
    <w:name w:val="Pa10"/>
    <w:basedOn w:val="Default"/>
    <w:next w:val="Default"/>
    <w:uiPriority w:val="99"/>
    <w:rsid w:val="003E76B8"/>
    <w:pPr>
      <w:spacing w:line="201" w:lineRule="atLeast"/>
    </w:pPr>
    <w:rPr>
      <w:color w:val="auto"/>
    </w:rPr>
  </w:style>
  <w:style w:type="character" w:customStyle="1" w:styleId="name">
    <w:name w:val="name"/>
    <w:basedOn w:val="Fontepargpadro"/>
    <w:rsid w:val="003E76B8"/>
  </w:style>
  <w:style w:type="character" w:customStyle="1" w:styleId="cls-response">
    <w:name w:val="cls-response"/>
    <w:basedOn w:val="Fontepargpadro"/>
    <w:rsid w:val="003E76B8"/>
  </w:style>
  <w:style w:type="character" w:customStyle="1" w:styleId="lrzxr">
    <w:name w:val="lrzxr"/>
    <w:basedOn w:val="Fontepargpadro"/>
    <w:rsid w:val="003E76B8"/>
  </w:style>
  <w:style w:type="character" w:styleId="Refdecomentrio">
    <w:name w:val="annotation reference"/>
    <w:basedOn w:val="Fontepargpadro"/>
    <w:uiPriority w:val="99"/>
    <w:semiHidden/>
    <w:unhideWhenUsed/>
    <w:rsid w:val="003E76B8"/>
    <w:rPr>
      <w:sz w:val="16"/>
      <w:szCs w:val="16"/>
    </w:rPr>
  </w:style>
  <w:style w:type="paragraph" w:styleId="Textodecomentrio">
    <w:name w:val="annotation text"/>
    <w:basedOn w:val="Normal"/>
    <w:link w:val="TextodecomentrioChar"/>
    <w:uiPriority w:val="99"/>
    <w:semiHidden/>
    <w:unhideWhenUsed/>
    <w:rsid w:val="003E76B8"/>
    <w:pPr>
      <w:spacing w:after="200" w:line="240" w:lineRule="auto"/>
      <w:ind w:firstLine="0"/>
      <w:jc w:val="left"/>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3E76B8"/>
    <w:rPr>
      <w:sz w:val="20"/>
      <w:szCs w:val="20"/>
    </w:rPr>
  </w:style>
  <w:style w:type="paragraph" w:styleId="Assuntodocomentrio">
    <w:name w:val="annotation subject"/>
    <w:basedOn w:val="Textodecomentrio"/>
    <w:next w:val="Textodecomentrio"/>
    <w:link w:val="AssuntodocomentrioChar"/>
    <w:uiPriority w:val="99"/>
    <w:semiHidden/>
    <w:unhideWhenUsed/>
    <w:rsid w:val="003E76B8"/>
    <w:rPr>
      <w:b/>
      <w:bCs/>
    </w:rPr>
  </w:style>
  <w:style w:type="character" w:customStyle="1" w:styleId="AssuntodocomentrioChar">
    <w:name w:val="Assunto do comentário Char"/>
    <w:basedOn w:val="TextodecomentrioChar"/>
    <w:link w:val="Assuntodocomentrio"/>
    <w:uiPriority w:val="99"/>
    <w:semiHidden/>
    <w:rsid w:val="003E76B8"/>
    <w:rPr>
      <w:b/>
      <w:bCs/>
      <w:sz w:val="20"/>
      <w:szCs w:val="20"/>
    </w:rPr>
  </w:style>
  <w:style w:type="paragraph" w:styleId="Textodebalo">
    <w:name w:val="Balloon Text"/>
    <w:basedOn w:val="Normal"/>
    <w:link w:val="TextodebaloChar"/>
    <w:uiPriority w:val="99"/>
    <w:semiHidden/>
    <w:unhideWhenUsed/>
    <w:rsid w:val="003E76B8"/>
    <w:pPr>
      <w:spacing w:line="240" w:lineRule="auto"/>
      <w:ind w:firstLine="0"/>
      <w:jc w:val="left"/>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E76B8"/>
    <w:rPr>
      <w:rFonts w:ascii="Segoe UI" w:hAnsi="Segoe UI" w:cs="Segoe UI"/>
      <w:sz w:val="18"/>
      <w:szCs w:val="18"/>
    </w:rPr>
  </w:style>
  <w:style w:type="character" w:customStyle="1" w:styleId="jlqj4b">
    <w:name w:val="jlqj4b"/>
    <w:basedOn w:val="Fontepargpadro"/>
    <w:rsid w:val="003E76B8"/>
  </w:style>
  <w:style w:type="character" w:customStyle="1" w:styleId="s1">
    <w:name w:val="s1"/>
    <w:basedOn w:val="Fontepargpadro"/>
    <w:rsid w:val="003E76B8"/>
  </w:style>
  <w:style w:type="character" w:customStyle="1" w:styleId="apple-converted-space">
    <w:name w:val="apple-converted-space"/>
    <w:basedOn w:val="Fontepargpadro"/>
    <w:rsid w:val="003E76B8"/>
  </w:style>
  <w:style w:type="paragraph" w:customStyle="1" w:styleId="li1">
    <w:name w:val="li1"/>
    <w:basedOn w:val="Normal"/>
    <w:rsid w:val="003E76B8"/>
    <w:pPr>
      <w:spacing w:before="100" w:beforeAutospacing="1" w:after="100" w:afterAutospacing="1" w:line="240" w:lineRule="auto"/>
      <w:ind w:firstLine="0"/>
      <w:jc w:val="left"/>
    </w:pPr>
    <w:rPr>
      <w:rFonts w:eastAsia="Times New Roman" w:cs="Times New Roman"/>
      <w:szCs w:val="24"/>
      <w:lang w:eastAsia="pt-BR"/>
    </w:rPr>
  </w:style>
  <w:style w:type="paragraph" w:styleId="Reviso">
    <w:name w:val="Revision"/>
    <w:hidden/>
    <w:uiPriority w:val="99"/>
    <w:semiHidden/>
    <w:rsid w:val="003E76B8"/>
    <w:pPr>
      <w:spacing w:after="0" w:line="240" w:lineRule="auto"/>
    </w:pPr>
  </w:style>
  <w:style w:type="character" w:styleId="MenoPendente">
    <w:name w:val="Unresolved Mention"/>
    <w:basedOn w:val="Fontepargpadro"/>
    <w:uiPriority w:val="99"/>
    <w:semiHidden/>
    <w:unhideWhenUsed/>
    <w:rsid w:val="00DB4578"/>
    <w:rPr>
      <w:color w:val="605E5C"/>
      <w:shd w:val="clear" w:color="auto" w:fill="E1DFDD"/>
    </w:rPr>
  </w:style>
  <w:style w:type="character" w:customStyle="1" w:styleId="acopre">
    <w:name w:val="acopre"/>
    <w:basedOn w:val="Fontepargpadro"/>
    <w:rsid w:val="000776C6"/>
  </w:style>
  <w:style w:type="character" w:customStyle="1" w:styleId="orcid">
    <w:name w:val="orcid"/>
    <w:basedOn w:val="Fontepargpadro"/>
    <w:rsid w:val="00375956"/>
  </w:style>
  <w:style w:type="character" w:styleId="CitaoHTML">
    <w:name w:val="HTML Cite"/>
    <w:basedOn w:val="Fontepargpadro"/>
    <w:uiPriority w:val="99"/>
    <w:semiHidden/>
    <w:unhideWhenUsed/>
    <w:rsid w:val="00C773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8520">
      <w:bodyDiv w:val="1"/>
      <w:marLeft w:val="0"/>
      <w:marRight w:val="0"/>
      <w:marTop w:val="0"/>
      <w:marBottom w:val="0"/>
      <w:divBdr>
        <w:top w:val="none" w:sz="0" w:space="0" w:color="auto"/>
        <w:left w:val="none" w:sz="0" w:space="0" w:color="auto"/>
        <w:bottom w:val="none" w:sz="0" w:space="0" w:color="auto"/>
        <w:right w:val="none" w:sz="0" w:space="0" w:color="auto"/>
      </w:divBdr>
    </w:div>
    <w:div w:id="580140355">
      <w:bodyDiv w:val="1"/>
      <w:marLeft w:val="0"/>
      <w:marRight w:val="0"/>
      <w:marTop w:val="0"/>
      <w:marBottom w:val="0"/>
      <w:divBdr>
        <w:top w:val="none" w:sz="0" w:space="0" w:color="auto"/>
        <w:left w:val="none" w:sz="0" w:space="0" w:color="auto"/>
        <w:bottom w:val="none" w:sz="0" w:space="0" w:color="auto"/>
        <w:right w:val="none" w:sz="0" w:space="0" w:color="auto"/>
      </w:divBdr>
    </w:div>
    <w:div w:id="586839809">
      <w:bodyDiv w:val="1"/>
      <w:marLeft w:val="0"/>
      <w:marRight w:val="0"/>
      <w:marTop w:val="0"/>
      <w:marBottom w:val="0"/>
      <w:divBdr>
        <w:top w:val="none" w:sz="0" w:space="0" w:color="auto"/>
        <w:left w:val="none" w:sz="0" w:space="0" w:color="auto"/>
        <w:bottom w:val="none" w:sz="0" w:space="0" w:color="auto"/>
        <w:right w:val="none" w:sz="0" w:space="0" w:color="auto"/>
      </w:divBdr>
      <w:divsChild>
        <w:div w:id="769089071">
          <w:marLeft w:val="0"/>
          <w:marRight w:val="0"/>
          <w:marTop w:val="0"/>
          <w:marBottom w:val="0"/>
          <w:divBdr>
            <w:top w:val="none" w:sz="0" w:space="0" w:color="auto"/>
            <w:left w:val="none" w:sz="0" w:space="0" w:color="auto"/>
            <w:bottom w:val="none" w:sz="0" w:space="0" w:color="auto"/>
            <w:right w:val="none" w:sz="0" w:space="0" w:color="auto"/>
          </w:divBdr>
        </w:div>
        <w:div w:id="1538615812">
          <w:marLeft w:val="0"/>
          <w:marRight w:val="0"/>
          <w:marTop w:val="0"/>
          <w:marBottom w:val="0"/>
          <w:divBdr>
            <w:top w:val="none" w:sz="0" w:space="0" w:color="auto"/>
            <w:left w:val="none" w:sz="0" w:space="0" w:color="auto"/>
            <w:bottom w:val="none" w:sz="0" w:space="0" w:color="auto"/>
            <w:right w:val="none" w:sz="0" w:space="0" w:color="auto"/>
          </w:divBdr>
        </w:div>
        <w:div w:id="1264067001">
          <w:marLeft w:val="0"/>
          <w:marRight w:val="0"/>
          <w:marTop w:val="0"/>
          <w:marBottom w:val="0"/>
          <w:divBdr>
            <w:top w:val="none" w:sz="0" w:space="0" w:color="auto"/>
            <w:left w:val="none" w:sz="0" w:space="0" w:color="auto"/>
            <w:bottom w:val="none" w:sz="0" w:space="0" w:color="auto"/>
            <w:right w:val="none" w:sz="0" w:space="0" w:color="auto"/>
          </w:divBdr>
        </w:div>
        <w:div w:id="1032733110">
          <w:marLeft w:val="0"/>
          <w:marRight w:val="0"/>
          <w:marTop w:val="0"/>
          <w:marBottom w:val="0"/>
          <w:divBdr>
            <w:top w:val="none" w:sz="0" w:space="0" w:color="auto"/>
            <w:left w:val="none" w:sz="0" w:space="0" w:color="auto"/>
            <w:bottom w:val="none" w:sz="0" w:space="0" w:color="auto"/>
            <w:right w:val="none" w:sz="0" w:space="0" w:color="auto"/>
          </w:divBdr>
        </w:div>
        <w:div w:id="2100832690">
          <w:marLeft w:val="0"/>
          <w:marRight w:val="0"/>
          <w:marTop w:val="0"/>
          <w:marBottom w:val="0"/>
          <w:divBdr>
            <w:top w:val="none" w:sz="0" w:space="0" w:color="auto"/>
            <w:left w:val="none" w:sz="0" w:space="0" w:color="auto"/>
            <w:bottom w:val="none" w:sz="0" w:space="0" w:color="auto"/>
            <w:right w:val="none" w:sz="0" w:space="0" w:color="auto"/>
          </w:divBdr>
        </w:div>
        <w:div w:id="567956003">
          <w:marLeft w:val="0"/>
          <w:marRight w:val="0"/>
          <w:marTop w:val="0"/>
          <w:marBottom w:val="0"/>
          <w:divBdr>
            <w:top w:val="none" w:sz="0" w:space="0" w:color="auto"/>
            <w:left w:val="none" w:sz="0" w:space="0" w:color="auto"/>
            <w:bottom w:val="none" w:sz="0" w:space="0" w:color="auto"/>
            <w:right w:val="none" w:sz="0" w:space="0" w:color="auto"/>
          </w:divBdr>
        </w:div>
        <w:div w:id="719669262">
          <w:marLeft w:val="0"/>
          <w:marRight w:val="0"/>
          <w:marTop w:val="0"/>
          <w:marBottom w:val="0"/>
          <w:divBdr>
            <w:top w:val="none" w:sz="0" w:space="0" w:color="auto"/>
            <w:left w:val="none" w:sz="0" w:space="0" w:color="auto"/>
            <w:bottom w:val="none" w:sz="0" w:space="0" w:color="auto"/>
            <w:right w:val="none" w:sz="0" w:space="0" w:color="auto"/>
          </w:divBdr>
        </w:div>
        <w:div w:id="1874028210">
          <w:marLeft w:val="0"/>
          <w:marRight w:val="0"/>
          <w:marTop w:val="0"/>
          <w:marBottom w:val="0"/>
          <w:divBdr>
            <w:top w:val="none" w:sz="0" w:space="0" w:color="auto"/>
            <w:left w:val="none" w:sz="0" w:space="0" w:color="auto"/>
            <w:bottom w:val="none" w:sz="0" w:space="0" w:color="auto"/>
            <w:right w:val="none" w:sz="0" w:space="0" w:color="auto"/>
          </w:divBdr>
        </w:div>
        <w:div w:id="1364593638">
          <w:marLeft w:val="0"/>
          <w:marRight w:val="0"/>
          <w:marTop w:val="0"/>
          <w:marBottom w:val="0"/>
          <w:divBdr>
            <w:top w:val="none" w:sz="0" w:space="0" w:color="auto"/>
            <w:left w:val="none" w:sz="0" w:space="0" w:color="auto"/>
            <w:bottom w:val="none" w:sz="0" w:space="0" w:color="auto"/>
            <w:right w:val="none" w:sz="0" w:space="0" w:color="auto"/>
          </w:divBdr>
        </w:div>
        <w:div w:id="2112434554">
          <w:marLeft w:val="0"/>
          <w:marRight w:val="0"/>
          <w:marTop w:val="0"/>
          <w:marBottom w:val="0"/>
          <w:divBdr>
            <w:top w:val="none" w:sz="0" w:space="0" w:color="auto"/>
            <w:left w:val="none" w:sz="0" w:space="0" w:color="auto"/>
            <w:bottom w:val="none" w:sz="0" w:space="0" w:color="auto"/>
            <w:right w:val="none" w:sz="0" w:space="0" w:color="auto"/>
          </w:divBdr>
        </w:div>
        <w:div w:id="1021710538">
          <w:marLeft w:val="0"/>
          <w:marRight w:val="0"/>
          <w:marTop w:val="0"/>
          <w:marBottom w:val="0"/>
          <w:divBdr>
            <w:top w:val="none" w:sz="0" w:space="0" w:color="auto"/>
            <w:left w:val="none" w:sz="0" w:space="0" w:color="auto"/>
            <w:bottom w:val="none" w:sz="0" w:space="0" w:color="auto"/>
            <w:right w:val="none" w:sz="0" w:space="0" w:color="auto"/>
          </w:divBdr>
        </w:div>
        <w:div w:id="869226037">
          <w:marLeft w:val="0"/>
          <w:marRight w:val="0"/>
          <w:marTop w:val="0"/>
          <w:marBottom w:val="0"/>
          <w:divBdr>
            <w:top w:val="none" w:sz="0" w:space="0" w:color="auto"/>
            <w:left w:val="none" w:sz="0" w:space="0" w:color="auto"/>
            <w:bottom w:val="none" w:sz="0" w:space="0" w:color="auto"/>
            <w:right w:val="none" w:sz="0" w:space="0" w:color="auto"/>
          </w:divBdr>
        </w:div>
        <w:div w:id="1240361414">
          <w:marLeft w:val="0"/>
          <w:marRight w:val="0"/>
          <w:marTop w:val="0"/>
          <w:marBottom w:val="0"/>
          <w:divBdr>
            <w:top w:val="none" w:sz="0" w:space="0" w:color="auto"/>
            <w:left w:val="none" w:sz="0" w:space="0" w:color="auto"/>
            <w:bottom w:val="none" w:sz="0" w:space="0" w:color="auto"/>
            <w:right w:val="none" w:sz="0" w:space="0" w:color="auto"/>
          </w:divBdr>
        </w:div>
        <w:div w:id="2070155114">
          <w:marLeft w:val="0"/>
          <w:marRight w:val="0"/>
          <w:marTop w:val="0"/>
          <w:marBottom w:val="0"/>
          <w:divBdr>
            <w:top w:val="none" w:sz="0" w:space="0" w:color="auto"/>
            <w:left w:val="none" w:sz="0" w:space="0" w:color="auto"/>
            <w:bottom w:val="none" w:sz="0" w:space="0" w:color="auto"/>
            <w:right w:val="none" w:sz="0" w:space="0" w:color="auto"/>
          </w:divBdr>
        </w:div>
        <w:div w:id="1582985829">
          <w:marLeft w:val="0"/>
          <w:marRight w:val="0"/>
          <w:marTop w:val="0"/>
          <w:marBottom w:val="0"/>
          <w:divBdr>
            <w:top w:val="none" w:sz="0" w:space="0" w:color="auto"/>
            <w:left w:val="none" w:sz="0" w:space="0" w:color="auto"/>
            <w:bottom w:val="none" w:sz="0" w:space="0" w:color="auto"/>
            <w:right w:val="none" w:sz="0" w:space="0" w:color="auto"/>
          </w:divBdr>
        </w:div>
        <w:div w:id="736441576">
          <w:marLeft w:val="0"/>
          <w:marRight w:val="0"/>
          <w:marTop w:val="0"/>
          <w:marBottom w:val="0"/>
          <w:divBdr>
            <w:top w:val="none" w:sz="0" w:space="0" w:color="auto"/>
            <w:left w:val="none" w:sz="0" w:space="0" w:color="auto"/>
            <w:bottom w:val="none" w:sz="0" w:space="0" w:color="auto"/>
            <w:right w:val="none" w:sz="0" w:space="0" w:color="auto"/>
          </w:divBdr>
        </w:div>
        <w:div w:id="972367477">
          <w:marLeft w:val="0"/>
          <w:marRight w:val="0"/>
          <w:marTop w:val="0"/>
          <w:marBottom w:val="0"/>
          <w:divBdr>
            <w:top w:val="none" w:sz="0" w:space="0" w:color="auto"/>
            <w:left w:val="none" w:sz="0" w:space="0" w:color="auto"/>
            <w:bottom w:val="none" w:sz="0" w:space="0" w:color="auto"/>
            <w:right w:val="none" w:sz="0" w:space="0" w:color="auto"/>
          </w:divBdr>
        </w:div>
        <w:div w:id="1560050433">
          <w:marLeft w:val="0"/>
          <w:marRight w:val="0"/>
          <w:marTop w:val="0"/>
          <w:marBottom w:val="0"/>
          <w:divBdr>
            <w:top w:val="none" w:sz="0" w:space="0" w:color="auto"/>
            <w:left w:val="none" w:sz="0" w:space="0" w:color="auto"/>
            <w:bottom w:val="none" w:sz="0" w:space="0" w:color="auto"/>
            <w:right w:val="none" w:sz="0" w:space="0" w:color="auto"/>
          </w:divBdr>
        </w:div>
        <w:div w:id="1983345452">
          <w:marLeft w:val="0"/>
          <w:marRight w:val="0"/>
          <w:marTop w:val="0"/>
          <w:marBottom w:val="0"/>
          <w:divBdr>
            <w:top w:val="none" w:sz="0" w:space="0" w:color="auto"/>
            <w:left w:val="none" w:sz="0" w:space="0" w:color="auto"/>
            <w:bottom w:val="none" w:sz="0" w:space="0" w:color="auto"/>
            <w:right w:val="none" w:sz="0" w:space="0" w:color="auto"/>
          </w:divBdr>
        </w:div>
        <w:div w:id="15157135">
          <w:marLeft w:val="0"/>
          <w:marRight w:val="0"/>
          <w:marTop w:val="0"/>
          <w:marBottom w:val="0"/>
          <w:divBdr>
            <w:top w:val="none" w:sz="0" w:space="0" w:color="auto"/>
            <w:left w:val="none" w:sz="0" w:space="0" w:color="auto"/>
            <w:bottom w:val="none" w:sz="0" w:space="0" w:color="auto"/>
            <w:right w:val="none" w:sz="0" w:space="0" w:color="auto"/>
          </w:divBdr>
        </w:div>
        <w:div w:id="1188522963">
          <w:marLeft w:val="0"/>
          <w:marRight w:val="0"/>
          <w:marTop w:val="0"/>
          <w:marBottom w:val="0"/>
          <w:divBdr>
            <w:top w:val="none" w:sz="0" w:space="0" w:color="auto"/>
            <w:left w:val="none" w:sz="0" w:space="0" w:color="auto"/>
            <w:bottom w:val="none" w:sz="0" w:space="0" w:color="auto"/>
            <w:right w:val="none" w:sz="0" w:space="0" w:color="auto"/>
          </w:divBdr>
        </w:div>
        <w:div w:id="891356213">
          <w:marLeft w:val="0"/>
          <w:marRight w:val="0"/>
          <w:marTop w:val="0"/>
          <w:marBottom w:val="0"/>
          <w:divBdr>
            <w:top w:val="none" w:sz="0" w:space="0" w:color="auto"/>
            <w:left w:val="none" w:sz="0" w:space="0" w:color="auto"/>
            <w:bottom w:val="none" w:sz="0" w:space="0" w:color="auto"/>
            <w:right w:val="none" w:sz="0" w:space="0" w:color="auto"/>
          </w:divBdr>
        </w:div>
        <w:div w:id="1739549074">
          <w:marLeft w:val="0"/>
          <w:marRight w:val="0"/>
          <w:marTop w:val="0"/>
          <w:marBottom w:val="0"/>
          <w:divBdr>
            <w:top w:val="none" w:sz="0" w:space="0" w:color="auto"/>
            <w:left w:val="none" w:sz="0" w:space="0" w:color="auto"/>
            <w:bottom w:val="none" w:sz="0" w:space="0" w:color="auto"/>
            <w:right w:val="none" w:sz="0" w:space="0" w:color="auto"/>
          </w:divBdr>
        </w:div>
      </w:divsChild>
    </w:div>
    <w:div w:id="1033113916">
      <w:bodyDiv w:val="1"/>
      <w:marLeft w:val="0"/>
      <w:marRight w:val="0"/>
      <w:marTop w:val="0"/>
      <w:marBottom w:val="0"/>
      <w:divBdr>
        <w:top w:val="none" w:sz="0" w:space="0" w:color="auto"/>
        <w:left w:val="none" w:sz="0" w:space="0" w:color="auto"/>
        <w:bottom w:val="none" w:sz="0" w:space="0" w:color="auto"/>
        <w:right w:val="none" w:sz="0" w:space="0" w:color="auto"/>
      </w:divBdr>
      <w:divsChild>
        <w:div w:id="743645491">
          <w:marLeft w:val="0"/>
          <w:marRight w:val="0"/>
          <w:marTop w:val="0"/>
          <w:marBottom w:val="0"/>
          <w:divBdr>
            <w:top w:val="none" w:sz="0" w:space="0" w:color="auto"/>
            <w:left w:val="none" w:sz="0" w:space="0" w:color="auto"/>
            <w:bottom w:val="none" w:sz="0" w:space="0" w:color="auto"/>
            <w:right w:val="none" w:sz="0" w:space="0" w:color="auto"/>
          </w:divBdr>
        </w:div>
      </w:divsChild>
    </w:div>
    <w:div w:id="1452624843">
      <w:bodyDiv w:val="1"/>
      <w:marLeft w:val="0"/>
      <w:marRight w:val="0"/>
      <w:marTop w:val="0"/>
      <w:marBottom w:val="0"/>
      <w:divBdr>
        <w:top w:val="none" w:sz="0" w:space="0" w:color="auto"/>
        <w:left w:val="none" w:sz="0" w:space="0" w:color="auto"/>
        <w:bottom w:val="none" w:sz="0" w:space="0" w:color="auto"/>
        <w:right w:val="none" w:sz="0" w:space="0" w:color="auto"/>
      </w:divBdr>
      <w:divsChild>
        <w:div w:id="1949195202">
          <w:marLeft w:val="0"/>
          <w:marRight w:val="0"/>
          <w:marTop w:val="0"/>
          <w:marBottom w:val="0"/>
          <w:divBdr>
            <w:top w:val="none" w:sz="0" w:space="0" w:color="auto"/>
            <w:left w:val="none" w:sz="0" w:space="0" w:color="auto"/>
            <w:bottom w:val="none" w:sz="0" w:space="0" w:color="auto"/>
            <w:right w:val="none" w:sz="0" w:space="0" w:color="auto"/>
          </w:divBdr>
          <w:divsChild>
            <w:div w:id="15787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50225">
      <w:bodyDiv w:val="1"/>
      <w:marLeft w:val="0"/>
      <w:marRight w:val="0"/>
      <w:marTop w:val="0"/>
      <w:marBottom w:val="0"/>
      <w:divBdr>
        <w:top w:val="none" w:sz="0" w:space="0" w:color="auto"/>
        <w:left w:val="none" w:sz="0" w:space="0" w:color="auto"/>
        <w:bottom w:val="none" w:sz="0" w:space="0" w:color="auto"/>
        <w:right w:val="none" w:sz="0" w:space="0" w:color="auto"/>
      </w:divBdr>
    </w:div>
    <w:div w:id="1775008886">
      <w:bodyDiv w:val="1"/>
      <w:marLeft w:val="0"/>
      <w:marRight w:val="0"/>
      <w:marTop w:val="0"/>
      <w:marBottom w:val="0"/>
      <w:divBdr>
        <w:top w:val="none" w:sz="0" w:space="0" w:color="auto"/>
        <w:left w:val="none" w:sz="0" w:space="0" w:color="auto"/>
        <w:bottom w:val="none" w:sz="0" w:space="0" w:color="auto"/>
        <w:right w:val="none" w:sz="0" w:space="0" w:color="auto"/>
      </w:divBdr>
      <w:divsChild>
        <w:div w:id="147329788">
          <w:marLeft w:val="0"/>
          <w:marRight w:val="0"/>
          <w:marTop w:val="0"/>
          <w:marBottom w:val="0"/>
          <w:divBdr>
            <w:top w:val="none" w:sz="0" w:space="0" w:color="auto"/>
            <w:left w:val="none" w:sz="0" w:space="0" w:color="auto"/>
            <w:bottom w:val="none" w:sz="0" w:space="0" w:color="auto"/>
            <w:right w:val="none" w:sz="0" w:space="0" w:color="auto"/>
          </w:divBdr>
          <w:divsChild>
            <w:div w:id="1676764764">
              <w:marLeft w:val="0"/>
              <w:marRight w:val="0"/>
              <w:marTop w:val="0"/>
              <w:marBottom w:val="0"/>
              <w:divBdr>
                <w:top w:val="none" w:sz="0" w:space="0" w:color="auto"/>
                <w:left w:val="none" w:sz="0" w:space="0" w:color="auto"/>
                <w:bottom w:val="none" w:sz="0" w:space="0" w:color="auto"/>
                <w:right w:val="none" w:sz="0" w:space="0" w:color="auto"/>
              </w:divBdr>
              <w:divsChild>
                <w:div w:id="6778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59167">
      <w:bodyDiv w:val="1"/>
      <w:marLeft w:val="0"/>
      <w:marRight w:val="0"/>
      <w:marTop w:val="0"/>
      <w:marBottom w:val="0"/>
      <w:divBdr>
        <w:top w:val="none" w:sz="0" w:space="0" w:color="auto"/>
        <w:left w:val="none" w:sz="0" w:space="0" w:color="auto"/>
        <w:bottom w:val="none" w:sz="0" w:space="0" w:color="auto"/>
        <w:right w:val="none" w:sz="0" w:space="0" w:color="auto"/>
      </w:divBdr>
    </w:div>
    <w:div w:id="1909074048">
      <w:bodyDiv w:val="1"/>
      <w:marLeft w:val="0"/>
      <w:marRight w:val="0"/>
      <w:marTop w:val="0"/>
      <w:marBottom w:val="0"/>
      <w:divBdr>
        <w:top w:val="none" w:sz="0" w:space="0" w:color="auto"/>
        <w:left w:val="none" w:sz="0" w:space="0" w:color="auto"/>
        <w:bottom w:val="none" w:sz="0" w:space="0" w:color="auto"/>
        <w:right w:val="none" w:sz="0" w:space="0" w:color="auto"/>
      </w:divBdr>
      <w:divsChild>
        <w:div w:id="182017131">
          <w:marLeft w:val="0"/>
          <w:marRight w:val="0"/>
          <w:marTop w:val="0"/>
          <w:marBottom w:val="0"/>
          <w:divBdr>
            <w:top w:val="none" w:sz="0" w:space="0" w:color="auto"/>
            <w:left w:val="none" w:sz="0" w:space="0" w:color="auto"/>
            <w:bottom w:val="none" w:sz="0" w:space="0" w:color="auto"/>
            <w:right w:val="none" w:sz="0" w:space="0" w:color="auto"/>
          </w:divBdr>
        </w:div>
        <w:div w:id="118571902">
          <w:marLeft w:val="0"/>
          <w:marRight w:val="0"/>
          <w:marTop w:val="0"/>
          <w:marBottom w:val="0"/>
          <w:divBdr>
            <w:top w:val="none" w:sz="0" w:space="0" w:color="auto"/>
            <w:left w:val="none" w:sz="0" w:space="0" w:color="auto"/>
            <w:bottom w:val="none" w:sz="0" w:space="0" w:color="auto"/>
            <w:right w:val="none" w:sz="0" w:space="0" w:color="auto"/>
          </w:divBdr>
        </w:div>
        <w:div w:id="1353217056">
          <w:marLeft w:val="0"/>
          <w:marRight w:val="0"/>
          <w:marTop w:val="0"/>
          <w:marBottom w:val="0"/>
          <w:divBdr>
            <w:top w:val="none" w:sz="0" w:space="0" w:color="auto"/>
            <w:left w:val="none" w:sz="0" w:space="0" w:color="auto"/>
            <w:bottom w:val="none" w:sz="0" w:space="0" w:color="auto"/>
            <w:right w:val="none" w:sz="0" w:space="0" w:color="auto"/>
          </w:divBdr>
        </w:div>
        <w:div w:id="264928549">
          <w:marLeft w:val="0"/>
          <w:marRight w:val="0"/>
          <w:marTop w:val="0"/>
          <w:marBottom w:val="0"/>
          <w:divBdr>
            <w:top w:val="none" w:sz="0" w:space="0" w:color="auto"/>
            <w:left w:val="none" w:sz="0" w:space="0" w:color="auto"/>
            <w:bottom w:val="none" w:sz="0" w:space="0" w:color="auto"/>
            <w:right w:val="none" w:sz="0" w:space="0" w:color="auto"/>
          </w:divBdr>
        </w:div>
        <w:div w:id="362051989">
          <w:marLeft w:val="0"/>
          <w:marRight w:val="0"/>
          <w:marTop w:val="0"/>
          <w:marBottom w:val="0"/>
          <w:divBdr>
            <w:top w:val="none" w:sz="0" w:space="0" w:color="auto"/>
            <w:left w:val="none" w:sz="0" w:space="0" w:color="auto"/>
            <w:bottom w:val="none" w:sz="0" w:space="0" w:color="auto"/>
            <w:right w:val="none" w:sz="0" w:space="0" w:color="auto"/>
          </w:divBdr>
        </w:div>
        <w:div w:id="2116899396">
          <w:marLeft w:val="0"/>
          <w:marRight w:val="0"/>
          <w:marTop w:val="0"/>
          <w:marBottom w:val="0"/>
          <w:divBdr>
            <w:top w:val="none" w:sz="0" w:space="0" w:color="auto"/>
            <w:left w:val="none" w:sz="0" w:space="0" w:color="auto"/>
            <w:bottom w:val="none" w:sz="0" w:space="0" w:color="auto"/>
            <w:right w:val="none" w:sz="0" w:space="0" w:color="auto"/>
          </w:divBdr>
        </w:div>
        <w:div w:id="655257444">
          <w:marLeft w:val="0"/>
          <w:marRight w:val="0"/>
          <w:marTop w:val="0"/>
          <w:marBottom w:val="0"/>
          <w:divBdr>
            <w:top w:val="none" w:sz="0" w:space="0" w:color="auto"/>
            <w:left w:val="none" w:sz="0" w:space="0" w:color="auto"/>
            <w:bottom w:val="none" w:sz="0" w:space="0" w:color="auto"/>
            <w:right w:val="none" w:sz="0" w:space="0" w:color="auto"/>
          </w:divBdr>
        </w:div>
        <w:div w:id="2073192545">
          <w:marLeft w:val="0"/>
          <w:marRight w:val="0"/>
          <w:marTop w:val="0"/>
          <w:marBottom w:val="0"/>
          <w:divBdr>
            <w:top w:val="none" w:sz="0" w:space="0" w:color="auto"/>
            <w:left w:val="none" w:sz="0" w:space="0" w:color="auto"/>
            <w:bottom w:val="none" w:sz="0" w:space="0" w:color="auto"/>
            <w:right w:val="none" w:sz="0" w:space="0" w:color="auto"/>
          </w:divBdr>
        </w:div>
        <w:div w:id="2138714584">
          <w:marLeft w:val="0"/>
          <w:marRight w:val="0"/>
          <w:marTop w:val="0"/>
          <w:marBottom w:val="0"/>
          <w:divBdr>
            <w:top w:val="none" w:sz="0" w:space="0" w:color="auto"/>
            <w:left w:val="none" w:sz="0" w:space="0" w:color="auto"/>
            <w:bottom w:val="none" w:sz="0" w:space="0" w:color="auto"/>
            <w:right w:val="none" w:sz="0" w:space="0" w:color="auto"/>
          </w:divBdr>
        </w:div>
        <w:div w:id="1387753894">
          <w:marLeft w:val="0"/>
          <w:marRight w:val="0"/>
          <w:marTop w:val="0"/>
          <w:marBottom w:val="0"/>
          <w:divBdr>
            <w:top w:val="none" w:sz="0" w:space="0" w:color="auto"/>
            <w:left w:val="none" w:sz="0" w:space="0" w:color="auto"/>
            <w:bottom w:val="none" w:sz="0" w:space="0" w:color="auto"/>
            <w:right w:val="none" w:sz="0" w:space="0" w:color="auto"/>
          </w:divBdr>
        </w:div>
        <w:div w:id="211308067">
          <w:marLeft w:val="0"/>
          <w:marRight w:val="0"/>
          <w:marTop w:val="0"/>
          <w:marBottom w:val="0"/>
          <w:divBdr>
            <w:top w:val="none" w:sz="0" w:space="0" w:color="auto"/>
            <w:left w:val="none" w:sz="0" w:space="0" w:color="auto"/>
            <w:bottom w:val="none" w:sz="0" w:space="0" w:color="auto"/>
            <w:right w:val="none" w:sz="0" w:space="0" w:color="auto"/>
          </w:divBdr>
        </w:div>
        <w:div w:id="1087338338">
          <w:marLeft w:val="0"/>
          <w:marRight w:val="0"/>
          <w:marTop w:val="0"/>
          <w:marBottom w:val="0"/>
          <w:divBdr>
            <w:top w:val="none" w:sz="0" w:space="0" w:color="auto"/>
            <w:left w:val="none" w:sz="0" w:space="0" w:color="auto"/>
            <w:bottom w:val="none" w:sz="0" w:space="0" w:color="auto"/>
            <w:right w:val="none" w:sz="0" w:space="0" w:color="auto"/>
          </w:divBdr>
        </w:div>
        <w:div w:id="371198999">
          <w:marLeft w:val="0"/>
          <w:marRight w:val="0"/>
          <w:marTop w:val="0"/>
          <w:marBottom w:val="0"/>
          <w:divBdr>
            <w:top w:val="none" w:sz="0" w:space="0" w:color="auto"/>
            <w:left w:val="none" w:sz="0" w:space="0" w:color="auto"/>
            <w:bottom w:val="none" w:sz="0" w:space="0" w:color="auto"/>
            <w:right w:val="none" w:sz="0" w:space="0" w:color="auto"/>
          </w:divBdr>
        </w:div>
        <w:div w:id="1409886587">
          <w:marLeft w:val="0"/>
          <w:marRight w:val="0"/>
          <w:marTop w:val="0"/>
          <w:marBottom w:val="0"/>
          <w:divBdr>
            <w:top w:val="none" w:sz="0" w:space="0" w:color="auto"/>
            <w:left w:val="none" w:sz="0" w:space="0" w:color="auto"/>
            <w:bottom w:val="none" w:sz="0" w:space="0" w:color="auto"/>
            <w:right w:val="none" w:sz="0" w:space="0" w:color="auto"/>
          </w:divBdr>
        </w:div>
        <w:div w:id="1823279389">
          <w:marLeft w:val="0"/>
          <w:marRight w:val="0"/>
          <w:marTop w:val="0"/>
          <w:marBottom w:val="0"/>
          <w:divBdr>
            <w:top w:val="none" w:sz="0" w:space="0" w:color="auto"/>
            <w:left w:val="none" w:sz="0" w:space="0" w:color="auto"/>
            <w:bottom w:val="none" w:sz="0" w:space="0" w:color="auto"/>
            <w:right w:val="none" w:sz="0" w:space="0" w:color="auto"/>
          </w:divBdr>
        </w:div>
        <w:div w:id="610404678">
          <w:marLeft w:val="0"/>
          <w:marRight w:val="0"/>
          <w:marTop w:val="0"/>
          <w:marBottom w:val="0"/>
          <w:divBdr>
            <w:top w:val="none" w:sz="0" w:space="0" w:color="auto"/>
            <w:left w:val="none" w:sz="0" w:space="0" w:color="auto"/>
            <w:bottom w:val="none" w:sz="0" w:space="0" w:color="auto"/>
            <w:right w:val="none" w:sz="0" w:space="0" w:color="auto"/>
          </w:divBdr>
        </w:div>
        <w:div w:id="1274283320">
          <w:marLeft w:val="0"/>
          <w:marRight w:val="0"/>
          <w:marTop w:val="0"/>
          <w:marBottom w:val="0"/>
          <w:divBdr>
            <w:top w:val="none" w:sz="0" w:space="0" w:color="auto"/>
            <w:left w:val="none" w:sz="0" w:space="0" w:color="auto"/>
            <w:bottom w:val="none" w:sz="0" w:space="0" w:color="auto"/>
            <w:right w:val="none" w:sz="0" w:space="0" w:color="auto"/>
          </w:divBdr>
        </w:div>
        <w:div w:id="1162356300">
          <w:marLeft w:val="0"/>
          <w:marRight w:val="0"/>
          <w:marTop w:val="0"/>
          <w:marBottom w:val="0"/>
          <w:divBdr>
            <w:top w:val="none" w:sz="0" w:space="0" w:color="auto"/>
            <w:left w:val="none" w:sz="0" w:space="0" w:color="auto"/>
            <w:bottom w:val="none" w:sz="0" w:space="0" w:color="auto"/>
            <w:right w:val="none" w:sz="0" w:space="0" w:color="auto"/>
          </w:divBdr>
        </w:div>
        <w:div w:id="903835329">
          <w:marLeft w:val="0"/>
          <w:marRight w:val="0"/>
          <w:marTop w:val="0"/>
          <w:marBottom w:val="0"/>
          <w:divBdr>
            <w:top w:val="none" w:sz="0" w:space="0" w:color="auto"/>
            <w:left w:val="none" w:sz="0" w:space="0" w:color="auto"/>
            <w:bottom w:val="none" w:sz="0" w:space="0" w:color="auto"/>
            <w:right w:val="none" w:sz="0" w:space="0" w:color="auto"/>
          </w:divBdr>
        </w:div>
        <w:div w:id="295915828">
          <w:marLeft w:val="0"/>
          <w:marRight w:val="0"/>
          <w:marTop w:val="0"/>
          <w:marBottom w:val="0"/>
          <w:divBdr>
            <w:top w:val="none" w:sz="0" w:space="0" w:color="auto"/>
            <w:left w:val="none" w:sz="0" w:space="0" w:color="auto"/>
            <w:bottom w:val="none" w:sz="0" w:space="0" w:color="auto"/>
            <w:right w:val="none" w:sz="0" w:space="0" w:color="auto"/>
          </w:divBdr>
        </w:div>
        <w:div w:id="1658413890">
          <w:marLeft w:val="0"/>
          <w:marRight w:val="0"/>
          <w:marTop w:val="0"/>
          <w:marBottom w:val="0"/>
          <w:divBdr>
            <w:top w:val="none" w:sz="0" w:space="0" w:color="auto"/>
            <w:left w:val="none" w:sz="0" w:space="0" w:color="auto"/>
            <w:bottom w:val="none" w:sz="0" w:space="0" w:color="auto"/>
            <w:right w:val="none" w:sz="0" w:space="0" w:color="auto"/>
          </w:divBdr>
        </w:div>
        <w:div w:id="233861967">
          <w:marLeft w:val="0"/>
          <w:marRight w:val="0"/>
          <w:marTop w:val="0"/>
          <w:marBottom w:val="0"/>
          <w:divBdr>
            <w:top w:val="none" w:sz="0" w:space="0" w:color="auto"/>
            <w:left w:val="none" w:sz="0" w:space="0" w:color="auto"/>
            <w:bottom w:val="none" w:sz="0" w:space="0" w:color="auto"/>
            <w:right w:val="none" w:sz="0" w:space="0" w:color="auto"/>
          </w:divBdr>
        </w:div>
        <w:div w:id="1510482119">
          <w:marLeft w:val="0"/>
          <w:marRight w:val="0"/>
          <w:marTop w:val="0"/>
          <w:marBottom w:val="0"/>
          <w:divBdr>
            <w:top w:val="none" w:sz="0" w:space="0" w:color="auto"/>
            <w:left w:val="none" w:sz="0" w:space="0" w:color="auto"/>
            <w:bottom w:val="none" w:sz="0" w:space="0" w:color="auto"/>
            <w:right w:val="none" w:sz="0" w:space="0" w:color="auto"/>
          </w:divBdr>
        </w:div>
      </w:divsChild>
    </w:div>
    <w:div w:id="1970472913">
      <w:bodyDiv w:val="1"/>
      <w:marLeft w:val="0"/>
      <w:marRight w:val="0"/>
      <w:marTop w:val="0"/>
      <w:marBottom w:val="0"/>
      <w:divBdr>
        <w:top w:val="none" w:sz="0" w:space="0" w:color="auto"/>
        <w:left w:val="none" w:sz="0" w:space="0" w:color="auto"/>
        <w:bottom w:val="none" w:sz="0" w:space="0" w:color="auto"/>
        <w:right w:val="none" w:sz="0" w:space="0" w:color="auto"/>
      </w:divBdr>
    </w:div>
    <w:div w:id="19988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329878X16665177" TargetMode="External"/><Relationship Id="rId13" Type="http://schemas.openxmlformats.org/officeDocument/2006/relationships/hyperlink" Target="https://doi.org/10.1080/1369118X.2016.1154086" TargetMode="External"/><Relationship Id="rId18" Type="http://schemas.openxmlformats.org/officeDocument/2006/relationships/hyperlink" Target="https://doi.org/10.12987/yale/9780300218176.001.0001" TargetMode="External"/><Relationship Id="rId26" Type="http://schemas.openxmlformats.org/officeDocument/2006/relationships/hyperlink" Target="https://doi.org/10.1177/1354856510394539" TargetMode="External"/><Relationship Id="rId3" Type="http://schemas.openxmlformats.org/officeDocument/2006/relationships/styles" Target="styles.xml"/><Relationship Id="rId21" Type="http://schemas.openxmlformats.org/officeDocument/2006/relationships/hyperlink" Target="https://doi.org/10.1177/1469540508090086" TargetMode="External"/><Relationship Id="rId7" Type="http://schemas.openxmlformats.org/officeDocument/2006/relationships/endnotes" Target="endnotes.xml"/><Relationship Id="rId12" Type="http://schemas.openxmlformats.org/officeDocument/2006/relationships/hyperlink" Target="https://doi.org/10.15448/1980-3729.2012.3.12893" TargetMode="External"/><Relationship Id="rId17" Type="http://schemas.openxmlformats.org/officeDocument/2006/relationships/hyperlink" Target="https://doi.org/10.1177/2050157915598180" TargetMode="External"/><Relationship Id="rId25" Type="http://schemas.openxmlformats.org/officeDocument/2006/relationships/hyperlink" Target="https://doi.org/10.1177/1461444810365313" TargetMode="External"/><Relationship Id="rId2" Type="http://schemas.openxmlformats.org/officeDocument/2006/relationships/numbering" Target="numbering.xml"/><Relationship Id="rId16" Type="http://schemas.openxmlformats.org/officeDocument/2006/relationships/hyperlink" Target="https://doi.org/10.5210/fm.v13i6.2125" TargetMode="External"/><Relationship Id="rId20" Type="http://schemas.openxmlformats.org/officeDocument/2006/relationships/hyperlink" Target="https://doi.org/10.1215/00382876-313074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461444819854731" TargetMode="External"/><Relationship Id="rId24" Type="http://schemas.openxmlformats.org/officeDocument/2006/relationships/hyperlink" Target="https://doi.org/10.1215/08992363-2798379" TargetMode="External"/><Relationship Id="rId5" Type="http://schemas.openxmlformats.org/officeDocument/2006/relationships/webSettings" Target="webSettings.xml"/><Relationship Id="rId15" Type="http://schemas.openxmlformats.org/officeDocument/2006/relationships/hyperlink" Target="https://doi.org/10.1177/2053951717718855" TargetMode="External"/><Relationship Id="rId23" Type="http://schemas.openxmlformats.org/officeDocument/2006/relationships/hyperlink" Target="https://doi.org/10.11606/9788572051569" TargetMode="External"/><Relationship Id="rId28" Type="http://schemas.openxmlformats.org/officeDocument/2006/relationships/footer" Target="footer1.xml"/><Relationship Id="rId10" Type="http://schemas.openxmlformats.org/officeDocument/2006/relationships/hyperlink" Target="https://doi.org/10.1590/1809-58442021114" TargetMode="External"/><Relationship Id="rId19" Type="http://schemas.openxmlformats.org/officeDocument/2006/relationships/hyperlink" Target="https://doi.org/10.1002/9781119429128" TargetMode="External"/><Relationship Id="rId4" Type="http://schemas.openxmlformats.org/officeDocument/2006/relationships/settings" Target="settings.xml"/><Relationship Id="rId9" Type="http://schemas.openxmlformats.org/officeDocument/2006/relationships/hyperlink" Target="https://doi.org/10.1108/9781787560765" TargetMode="External"/><Relationship Id="rId14" Type="http://schemas.openxmlformats.org/officeDocument/2006/relationships/hyperlink" Target="https://doi.org/10.11606/2179-0892.ra.2013.82469" TargetMode="External"/><Relationship Id="rId22" Type="http://schemas.openxmlformats.org/officeDocument/2006/relationships/hyperlink" Target="https://doi.org/10.1002/9781118475089.ch11" TargetMode="External"/><Relationship Id="rId27" Type="http://schemas.openxmlformats.org/officeDocument/2006/relationships/hyperlink" Target="https://doi.org/10.4013/fem.2020.221.01"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62DF-8BB0-4388-9A2A-648692E7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6614</Words>
  <Characters>35720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Stephanie Ribeiro</cp:lastModifiedBy>
  <cp:revision>2</cp:revision>
  <cp:lastPrinted>2021-04-17T19:38:00Z</cp:lastPrinted>
  <dcterms:created xsi:type="dcterms:W3CDTF">2022-08-25T13:37:00Z</dcterms:created>
  <dcterms:modified xsi:type="dcterms:W3CDTF">2022-08-25T13:37:00Z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aabb8b68-2a77-3ec9-9427-03291038fa2d</vt:lpwstr>
  </property>
  <property fmtid="{D5CDD505-2E9C-101B-9397-08002B2CF9AE}" pid="24" name="Mendeley Citation Style_1">
    <vt:lpwstr>http://www.zotero.org/styles/chicago-author-date</vt:lpwstr>
  </property>
</Properties>
</file>